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6A914" w14:textId="77777777" w:rsidR="00FB0712" w:rsidRPr="00081D79" w:rsidRDefault="00FB0712" w:rsidP="00081D79"/>
    <w:p w14:paraId="4D814572" w14:textId="77777777" w:rsidR="00FB0712" w:rsidRPr="00A8143C" w:rsidRDefault="00FB0712" w:rsidP="00FB0712">
      <w:pPr>
        <w:pStyle w:val="Titeldocument"/>
      </w:pPr>
      <w:bookmarkStart w:id="0" w:name="_Toc161197351"/>
    </w:p>
    <w:p w14:paraId="735216E1" w14:textId="77777777" w:rsidR="00FB0712" w:rsidRPr="00A8143C" w:rsidRDefault="00FB0712" w:rsidP="00FB0712">
      <w:pPr>
        <w:pStyle w:val="Titeldocument"/>
      </w:pPr>
    </w:p>
    <w:p w14:paraId="2F44A83B" w14:textId="77777777" w:rsidR="00FB0712" w:rsidRPr="00A8143C" w:rsidRDefault="00FB0712" w:rsidP="00FB0712">
      <w:pPr>
        <w:pStyle w:val="Titeldocument"/>
      </w:pPr>
    </w:p>
    <w:p w14:paraId="77F6A7E3" w14:textId="77777777" w:rsidR="00FB0712" w:rsidRPr="00A8143C" w:rsidRDefault="00FB0712" w:rsidP="00FB0712">
      <w:pPr>
        <w:pStyle w:val="Titeldocument"/>
      </w:pPr>
    </w:p>
    <w:p w14:paraId="4C93A21B" w14:textId="77777777" w:rsidR="00FB0712" w:rsidRPr="00A8143C" w:rsidRDefault="00FB0712" w:rsidP="00FB0712">
      <w:pPr>
        <w:pStyle w:val="Titeldocument"/>
      </w:pPr>
    </w:p>
    <w:p w14:paraId="56BEBC33" w14:textId="77777777" w:rsidR="00FB0712" w:rsidRPr="00A8143C" w:rsidRDefault="00FB0712" w:rsidP="00FB0712">
      <w:pPr>
        <w:pStyle w:val="Titeldocument"/>
      </w:pPr>
    </w:p>
    <w:p w14:paraId="6E46DAEC" w14:textId="77777777" w:rsidR="00FB0712" w:rsidRPr="00A8143C" w:rsidRDefault="00FB0712" w:rsidP="00FB0712">
      <w:pPr>
        <w:pStyle w:val="Titeldocument"/>
      </w:pPr>
    </w:p>
    <w:p w14:paraId="2F498D3E" w14:textId="77777777" w:rsidR="00FB0712" w:rsidRPr="00A8143C" w:rsidRDefault="00FB0712" w:rsidP="00FB0712">
      <w:pPr>
        <w:pStyle w:val="Titeldocument"/>
      </w:pPr>
    </w:p>
    <w:p w14:paraId="33BC4097" w14:textId="77777777" w:rsidR="00FB0712" w:rsidRPr="00A8143C" w:rsidRDefault="00FB0712" w:rsidP="00FB0712">
      <w:pPr>
        <w:pStyle w:val="Titeldocument"/>
      </w:pPr>
    </w:p>
    <w:p w14:paraId="5806BC1E" w14:textId="77777777" w:rsidR="00FB0712" w:rsidRPr="00A8143C" w:rsidRDefault="00FB0712" w:rsidP="00FB0712">
      <w:pPr>
        <w:pStyle w:val="Titeldocument"/>
      </w:pPr>
    </w:p>
    <w:p w14:paraId="156BADE2" w14:textId="77777777" w:rsidR="00FB0712" w:rsidRPr="00A8143C" w:rsidRDefault="00FB0712" w:rsidP="00FB0712">
      <w:pPr>
        <w:pStyle w:val="Titeldocument"/>
      </w:pPr>
    </w:p>
    <w:p w14:paraId="5EFA688D" w14:textId="77777777" w:rsidR="00FB0712" w:rsidRPr="00A8143C" w:rsidRDefault="00FB0712" w:rsidP="00FB0712">
      <w:pPr>
        <w:pStyle w:val="Titeldocument"/>
      </w:pPr>
    </w:p>
    <w:p w14:paraId="4789E4EE" w14:textId="77777777" w:rsidR="00FB0712" w:rsidRPr="00A8143C" w:rsidRDefault="00FB0712" w:rsidP="00FB0712">
      <w:pPr>
        <w:pStyle w:val="Titeldocument"/>
      </w:pPr>
    </w:p>
    <w:p w14:paraId="10205408" w14:textId="77777777" w:rsidR="00FB0712" w:rsidRPr="00A8143C" w:rsidRDefault="00FB0712" w:rsidP="00FB0712">
      <w:pPr>
        <w:pStyle w:val="Titeldocument"/>
      </w:pPr>
    </w:p>
    <w:bookmarkEnd w:id="0"/>
    <w:p w14:paraId="43447B04" w14:textId="50FBC215" w:rsidR="00FB0712" w:rsidRPr="000D5564" w:rsidRDefault="00331ACC" w:rsidP="00FB0712">
      <w:pPr>
        <w:pStyle w:val="TiteldocumentOranje"/>
        <w:rPr>
          <w:color w:val="003183"/>
        </w:rPr>
      </w:pPr>
      <w:r>
        <w:rPr>
          <w:color w:val="003183"/>
        </w:rPr>
        <w:t>Module AOP</w:t>
      </w:r>
      <w:bookmarkStart w:id="1" w:name="_GoBack"/>
      <w:bookmarkEnd w:id="1"/>
    </w:p>
    <w:p w14:paraId="35302690" w14:textId="77777777" w:rsidR="00FB0712" w:rsidRPr="000D5564" w:rsidRDefault="00FB0712" w:rsidP="00FB0712">
      <w:pPr>
        <w:pStyle w:val="TiteldocumentOranje"/>
        <w:rPr>
          <w:color w:val="003183"/>
        </w:rPr>
      </w:pPr>
    </w:p>
    <w:p w14:paraId="1344418D" w14:textId="77777777" w:rsidR="00FB0712" w:rsidRPr="000D5564" w:rsidRDefault="00885C36" w:rsidP="00FB0712">
      <w:pPr>
        <w:pStyle w:val="TiteldocumentOranje"/>
        <w:rPr>
          <w:color w:val="003183"/>
        </w:rPr>
      </w:pPr>
      <w:r>
        <w:rPr>
          <w:color w:val="003183"/>
        </w:rPr>
        <w:t>Acute Opvang Pediatrie</w:t>
      </w:r>
    </w:p>
    <w:p w14:paraId="3C936C87" w14:textId="77777777" w:rsidR="00FB0712" w:rsidRPr="000D5564" w:rsidRDefault="00551AB7" w:rsidP="00FB0712">
      <w:pPr>
        <w:pStyle w:val="TiteldocumentOranje"/>
      </w:pPr>
      <w:r>
        <w:t>2018-2019</w:t>
      </w:r>
    </w:p>
    <w:p w14:paraId="7EB75A9F" w14:textId="77777777" w:rsidR="00FB0712" w:rsidRPr="00A8143C" w:rsidRDefault="00FB0712" w:rsidP="00FB0712">
      <w:pPr>
        <w:pStyle w:val="TiteldocumentOranje"/>
        <w:rPr>
          <w:color w:val="003183"/>
        </w:rPr>
      </w:pPr>
    </w:p>
    <w:p w14:paraId="5B1C6EF6" w14:textId="77777777" w:rsidR="00FB0712" w:rsidRPr="00A8143C" w:rsidRDefault="00FB0712" w:rsidP="00FB0712"/>
    <w:p w14:paraId="6CD9AE1A" w14:textId="77777777" w:rsidR="00FB0712" w:rsidRPr="00A8143C" w:rsidRDefault="00FB0712" w:rsidP="00FB0712"/>
    <w:p w14:paraId="75F91A5F" w14:textId="77777777" w:rsidR="00FB0712" w:rsidRPr="00A8143C" w:rsidRDefault="00FB0712" w:rsidP="00FB0712"/>
    <w:p w14:paraId="7075A32C" w14:textId="77777777" w:rsidR="00FB0712" w:rsidRPr="00A8143C" w:rsidRDefault="00FB0712" w:rsidP="00FB0712"/>
    <w:p w14:paraId="6C01C824" w14:textId="77777777" w:rsidR="00FB0712" w:rsidRPr="00A8143C" w:rsidRDefault="00FB0712" w:rsidP="00FB0712"/>
    <w:p w14:paraId="1B680258" w14:textId="77777777" w:rsidR="00FB0712" w:rsidRPr="00A8143C" w:rsidRDefault="00FB0712" w:rsidP="00FB0712"/>
    <w:p w14:paraId="002EA7CA" w14:textId="77777777" w:rsidR="00FB0712" w:rsidRPr="00A8143C" w:rsidRDefault="00FB0712" w:rsidP="00FB0712"/>
    <w:p w14:paraId="18E79E3E" w14:textId="77777777" w:rsidR="00FB0712" w:rsidRPr="00A8143C" w:rsidRDefault="00FB0712" w:rsidP="00FB0712"/>
    <w:p w14:paraId="08AE6A4C" w14:textId="77777777" w:rsidR="00FB0712" w:rsidRPr="00A8143C" w:rsidRDefault="00FB0712" w:rsidP="00FB0712"/>
    <w:p w14:paraId="2630A92E" w14:textId="77777777" w:rsidR="00FB0712" w:rsidRPr="00A8143C" w:rsidRDefault="00FB0712" w:rsidP="00FB0712"/>
    <w:p w14:paraId="33D6FEE4" w14:textId="77777777" w:rsidR="00FB0712" w:rsidRPr="00A8143C" w:rsidRDefault="00FB0712" w:rsidP="00FB0712"/>
    <w:p w14:paraId="59FD512F" w14:textId="77777777" w:rsidR="00FB0712" w:rsidRPr="00A8143C" w:rsidRDefault="00FB0712" w:rsidP="00FB0712"/>
    <w:p w14:paraId="6620688A" w14:textId="77777777" w:rsidR="00FB0712" w:rsidRPr="00A8143C" w:rsidRDefault="00FB0712" w:rsidP="00FB0712"/>
    <w:p w14:paraId="045768A1" w14:textId="77777777" w:rsidR="00FB0712" w:rsidRPr="00A8143C" w:rsidRDefault="00FB0712" w:rsidP="00FB0712"/>
    <w:p w14:paraId="28558A95" w14:textId="77777777" w:rsidR="00FB0712" w:rsidRPr="00A8143C" w:rsidRDefault="00FB0712" w:rsidP="00FB0712"/>
    <w:p w14:paraId="74B24267" w14:textId="77777777" w:rsidR="00FB0712" w:rsidRPr="00A8143C" w:rsidRDefault="00FB0712" w:rsidP="00FB0712"/>
    <w:p w14:paraId="75AA662C" w14:textId="77777777" w:rsidR="00FB0712" w:rsidRDefault="00FB0712" w:rsidP="00FB0712"/>
    <w:p w14:paraId="251E9076" w14:textId="77777777" w:rsidR="00FB0712" w:rsidRDefault="00FB0712" w:rsidP="00FB0712"/>
    <w:p w14:paraId="2098B6B1" w14:textId="77777777" w:rsidR="00FB0712" w:rsidRDefault="00FB0712" w:rsidP="00FB0712"/>
    <w:p w14:paraId="1DA56424" w14:textId="77777777" w:rsidR="00FB0712" w:rsidRDefault="00FB0712" w:rsidP="00FB0712"/>
    <w:p w14:paraId="6CFF89A0" w14:textId="77777777" w:rsidR="00FB0712" w:rsidRDefault="00FB0712" w:rsidP="00FB0712"/>
    <w:p w14:paraId="224FA315" w14:textId="77777777" w:rsidR="00FB0712" w:rsidRDefault="00FB0712" w:rsidP="00FB0712"/>
    <w:p w14:paraId="64301BF1" w14:textId="77777777" w:rsidR="00FB0712" w:rsidRDefault="00FB0712" w:rsidP="00FB0712"/>
    <w:p w14:paraId="24ACD90D" w14:textId="77777777" w:rsidR="00FB0712" w:rsidRDefault="00FB0712" w:rsidP="00FB0712"/>
    <w:p w14:paraId="160F7BCD" w14:textId="77777777" w:rsidR="00FB0712" w:rsidRDefault="00FB0712" w:rsidP="00FB0712"/>
    <w:p w14:paraId="6B0D242A" w14:textId="77777777" w:rsidR="00FB0712" w:rsidRDefault="00FB0712" w:rsidP="00FB0712"/>
    <w:p w14:paraId="72313E0A" w14:textId="77777777" w:rsidR="00FB0712" w:rsidRDefault="00FB0712" w:rsidP="00FB0712"/>
    <w:p w14:paraId="6625FD4B" w14:textId="77777777" w:rsidR="00FB0712" w:rsidRDefault="00FB0712" w:rsidP="00FB0712"/>
    <w:p w14:paraId="5A73033B" w14:textId="77777777" w:rsidR="00FB0712" w:rsidRDefault="00FB0712" w:rsidP="00FB0712"/>
    <w:p w14:paraId="094FD83C" w14:textId="77777777" w:rsidR="00FB0712" w:rsidRDefault="00FB0712" w:rsidP="00FB0712"/>
    <w:p w14:paraId="57273B8E" w14:textId="77777777" w:rsidR="00FB0712" w:rsidRDefault="00FB0712" w:rsidP="00FB0712"/>
    <w:p w14:paraId="1724948D" w14:textId="77777777" w:rsidR="00FB0712" w:rsidRDefault="00FB0712" w:rsidP="00FB0712"/>
    <w:p w14:paraId="71639027" w14:textId="77777777" w:rsidR="00FB0712" w:rsidRDefault="00FB0712" w:rsidP="00FB0712"/>
    <w:p w14:paraId="139E2B72" w14:textId="77777777" w:rsidR="00FB0712" w:rsidRDefault="00FB0712" w:rsidP="00FB0712"/>
    <w:p w14:paraId="35F570E2" w14:textId="77777777" w:rsidR="00FB0712" w:rsidRPr="00A8143C" w:rsidRDefault="00FB0712" w:rsidP="00FB0712"/>
    <w:p w14:paraId="23F857FC" w14:textId="77777777" w:rsidR="00FB0712" w:rsidRPr="00A8143C" w:rsidRDefault="00FB0712" w:rsidP="00FB0712"/>
    <w:p w14:paraId="095415C6" w14:textId="77777777" w:rsidR="00FB0712" w:rsidRPr="00A8143C" w:rsidRDefault="00FB0712" w:rsidP="00FB0712">
      <w:pPr>
        <w:pStyle w:val="Kopstandaard"/>
      </w:pPr>
      <w:r w:rsidRPr="00A8143C">
        <w:t>Colofon</w:t>
      </w:r>
    </w:p>
    <w:p w14:paraId="79D3FB62" w14:textId="77777777" w:rsidR="00FB0712" w:rsidRPr="00A8143C" w:rsidRDefault="00FB0712" w:rsidP="00FB0712">
      <w:r w:rsidRPr="00A8143C">
        <w:t xml:space="preserve">Samenstelling: Wenckebach Instituut UMCG, School of Nursing &amp; Health </w:t>
      </w:r>
    </w:p>
    <w:p w14:paraId="545FD01E" w14:textId="77777777" w:rsidR="00FB0712" w:rsidRDefault="00FB0712" w:rsidP="00FB0712">
      <w:r w:rsidRPr="00A8143C">
        <w:t xml:space="preserve">Datum verschijning: </w:t>
      </w:r>
      <w:r w:rsidR="00551AB7">
        <w:t>01-09-2018</w:t>
      </w:r>
      <w:r w:rsidR="002530D0" w:rsidRPr="002530D0">
        <w:t xml:space="preserve"> </w:t>
      </w:r>
    </w:p>
    <w:p w14:paraId="7ABFEFED" w14:textId="77777777" w:rsidR="002530D0" w:rsidRPr="00A8143C" w:rsidRDefault="002530D0" w:rsidP="00FB0712"/>
    <w:p w14:paraId="30645FEB" w14:textId="77777777" w:rsidR="00FB0712" w:rsidRPr="00A8143C" w:rsidRDefault="00FB0712" w:rsidP="00FB0712">
      <w:pPr>
        <w:pStyle w:val="Kopstandaard"/>
      </w:pPr>
      <w:r w:rsidRPr="00A8143C">
        <w:t>Geldigheid</w:t>
      </w:r>
    </w:p>
    <w:p w14:paraId="15C087C6" w14:textId="77777777" w:rsidR="00FB0712" w:rsidRPr="00A8143C" w:rsidRDefault="00FB0712" w:rsidP="00FB0712">
      <w:r w:rsidRPr="00A8143C">
        <w:t>De inhoud van dit document is geldig voor de duur van minimaal een jaar, onder voorbehoud van wijzigingen.</w:t>
      </w:r>
    </w:p>
    <w:p w14:paraId="162582C3" w14:textId="63CA89ED" w:rsidR="00FB0712" w:rsidRPr="00A8143C" w:rsidRDefault="00FB0712" w:rsidP="00FB0712">
      <w:r w:rsidRPr="00A8143C">
        <w:t xml:space="preserve">Wijzigingen in het opleidingsreglement worden voor het begin van een nieuw leerjaar schriftelijk aan de </w:t>
      </w:r>
      <w:r w:rsidR="00807B77">
        <w:t>cursist</w:t>
      </w:r>
      <w:r w:rsidRPr="00A8143C">
        <w:t xml:space="preserve"> bekendgemaakt. In een lopend leerjaar worden geen wijzigingen in het opleidingsreglement aangebracht.</w:t>
      </w:r>
    </w:p>
    <w:p w14:paraId="38161F6C" w14:textId="77777777" w:rsidR="00FB0712" w:rsidRPr="00A8143C" w:rsidRDefault="00FB0712" w:rsidP="00FB0712"/>
    <w:p w14:paraId="43C04EFF" w14:textId="77777777" w:rsidR="00FB0712" w:rsidRPr="00A8143C" w:rsidRDefault="00FB0712" w:rsidP="00FB0712">
      <w:pPr>
        <w:pStyle w:val="Kopstandaard"/>
      </w:pPr>
      <w:r w:rsidRPr="00A8143C">
        <w:t xml:space="preserve">Copyright </w:t>
      </w:r>
    </w:p>
    <w:p w14:paraId="43A36188" w14:textId="77777777" w:rsidR="00FB0712" w:rsidRPr="00A8143C" w:rsidRDefault="00FB0712" w:rsidP="00FB0712">
      <w:r w:rsidRPr="00A8143C">
        <w:t>Alle rechten voorbehouden. Niets uit deze uitgave mag worden verveelvoudigd, opgeslagen in een geautomatiseerd gegevensbestand of openbaar gemaakt in enige vorm of op enige wijze, hetzij elektronisch, mechanisch, door fotokopieën, opnamen of op enige andere manier, zonder voorafgaande toestemming van het Wenckebach Instituut UMCG.</w:t>
      </w:r>
    </w:p>
    <w:p w14:paraId="6DE17086" w14:textId="77777777" w:rsidR="00FB0712" w:rsidRPr="00BF333A" w:rsidRDefault="00FB0712" w:rsidP="008E6D6C">
      <w:pPr>
        <w:pStyle w:val="KopInhoudsopgave"/>
        <w:outlineLvl w:val="9"/>
      </w:pPr>
      <w:bookmarkStart w:id="2" w:name="_Toc454452114"/>
      <w:bookmarkStart w:id="3" w:name="_Toc454452664"/>
      <w:bookmarkStart w:id="4" w:name="_Toc454452746"/>
      <w:bookmarkStart w:id="5" w:name="_Toc478031904"/>
      <w:bookmarkStart w:id="6" w:name="_Toc487744266"/>
      <w:r w:rsidRPr="00BF333A">
        <w:lastRenderedPageBreak/>
        <w:t>Inhoud</w:t>
      </w:r>
      <w:bookmarkEnd w:id="2"/>
      <w:bookmarkEnd w:id="3"/>
      <w:bookmarkEnd w:id="4"/>
      <w:bookmarkEnd w:id="5"/>
      <w:bookmarkEnd w:id="6"/>
    </w:p>
    <w:p w14:paraId="1AF26970" w14:textId="77777777" w:rsidR="00E1568D" w:rsidRDefault="00FB0712">
      <w:pPr>
        <w:pStyle w:val="Inhopg1"/>
        <w:rPr>
          <w:rFonts w:asciiTheme="minorHAnsi" w:eastAsiaTheme="minorEastAsia" w:hAnsiTheme="minorHAnsi" w:cstheme="minorBidi"/>
          <w:color w:val="auto"/>
          <w:sz w:val="22"/>
          <w:szCs w:val="22"/>
        </w:rPr>
      </w:pPr>
      <w:r w:rsidRPr="00FB0712">
        <w:rPr>
          <w:rFonts w:asciiTheme="minorHAnsi" w:hAnsiTheme="minorHAnsi"/>
          <w:sz w:val="22"/>
          <w:szCs w:val="22"/>
        </w:rPr>
        <w:fldChar w:fldCharType="begin"/>
      </w:r>
      <w:r w:rsidRPr="00FB0712">
        <w:rPr>
          <w:rFonts w:asciiTheme="minorHAnsi" w:hAnsiTheme="minorHAnsi"/>
          <w:sz w:val="22"/>
          <w:szCs w:val="22"/>
        </w:rPr>
        <w:instrText xml:space="preserve"> TOC \o "1-1" \h \z \u </w:instrText>
      </w:r>
      <w:r w:rsidRPr="00FB0712">
        <w:rPr>
          <w:rFonts w:asciiTheme="minorHAnsi" w:hAnsiTheme="minorHAnsi"/>
          <w:sz w:val="22"/>
          <w:szCs w:val="22"/>
        </w:rPr>
        <w:fldChar w:fldCharType="separate"/>
      </w:r>
      <w:hyperlink w:anchor="_Toc515627328" w:history="1">
        <w:r w:rsidR="00E1568D" w:rsidRPr="00C11634">
          <w:rPr>
            <w:rStyle w:val="Hyperlink"/>
          </w:rPr>
          <w:t>1.</w:t>
        </w:r>
        <w:r w:rsidR="00E1568D">
          <w:rPr>
            <w:rFonts w:asciiTheme="minorHAnsi" w:eastAsiaTheme="minorEastAsia" w:hAnsiTheme="minorHAnsi" w:cstheme="minorBidi"/>
            <w:color w:val="auto"/>
            <w:sz w:val="22"/>
            <w:szCs w:val="22"/>
          </w:rPr>
          <w:tab/>
        </w:r>
        <w:r w:rsidR="00E1568D" w:rsidRPr="00C11634">
          <w:rPr>
            <w:rStyle w:val="Hyperlink"/>
          </w:rPr>
          <w:t>Voorwoord</w:t>
        </w:r>
        <w:r w:rsidR="00E1568D">
          <w:rPr>
            <w:webHidden/>
          </w:rPr>
          <w:tab/>
        </w:r>
        <w:r w:rsidR="00E1568D">
          <w:rPr>
            <w:webHidden/>
          </w:rPr>
          <w:fldChar w:fldCharType="begin"/>
        </w:r>
        <w:r w:rsidR="00E1568D">
          <w:rPr>
            <w:webHidden/>
          </w:rPr>
          <w:instrText xml:space="preserve"> PAGEREF _Toc515627328 \h </w:instrText>
        </w:r>
        <w:r w:rsidR="00E1568D">
          <w:rPr>
            <w:webHidden/>
          </w:rPr>
        </w:r>
        <w:r w:rsidR="00E1568D">
          <w:rPr>
            <w:webHidden/>
          </w:rPr>
          <w:fldChar w:fldCharType="separate"/>
        </w:r>
        <w:r w:rsidR="00E1568D">
          <w:rPr>
            <w:webHidden/>
          </w:rPr>
          <w:t>4</w:t>
        </w:r>
        <w:r w:rsidR="00E1568D">
          <w:rPr>
            <w:webHidden/>
          </w:rPr>
          <w:fldChar w:fldCharType="end"/>
        </w:r>
      </w:hyperlink>
    </w:p>
    <w:p w14:paraId="60C39DDD" w14:textId="77777777" w:rsidR="00E1568D" w:rsidRDefault="00331ACC">
      <w:pPr>
        <w:pStyle w:val="Inhopg1"/>
        <w:rPr>
          <w:rFonts w:asciiTheme="minorHAnsi" w:eastAsiaTheme="minorEastAsia" w:hAnsiTheme="minorHAnsi" w:cstheme="minorBidi"/>
          <w:color w:val="auto"/>
          <w:sz w:val="22"/>
          <w:szCs w:val="22"/>
        </w:rPr>
      </w:pPr>
      <w:hyperlink w:anchor="_Toc515627329" w:history="1">
        <w:r w:rsidR="00E1568D" w:rsidRPr="00C11634">
          <w:rPr>
            <w:rStyle w:val="Hyperlink"/>
          </w:rPr>
          <w:t>2.</w:t>
        </w:r>
        <w:r w:rsidR="00E1568D">
          <w:rPr>
            <w:rFonts w:asciiTheme="minorHAnsi" w:eastAsiaTheme="minorEastAsia" w:hAnsiTheme="minorHAnsi" w:cstheme="minorBidi"/>
            <w:color w:val="auto"/>
            <w:sz w:val="22"/>
            <w:szCs w:val="22"/>
          </w:rPr>
          <w:tab/>
        </w:r>
        <w:r w:rsidR="00E1568D" w:rsidRPr="00C11634">
          <w:rPr>
            <w:rStyle w:val="Hyperlink"/>
          </w:rPr>
          <w:t>Inleiding</w:t>
        </w:r>
        <w:r w:rsidR="00E1568D">
          <w:rPr>
            <w:webHidden/>
          </w:rPr>
          <w:tab/>
        </w:r>
        <w:r w:rsidR="00E1568D">
          <w:rPr>
            <w:webHidden/>
          </w:rPr>
          <w:fldChar w:fldCharType="begin"/>
        </w:r>
        <w:r w:rsidR="00E1568D">
          <w:rPr>
            <w:webHidden/>
          </w:rPr>
          <w:instrText xml:space="preserve"> PAGEREF _Toc515627329 \h </w:instrText>
        </w:r>
        <w:r w:rsidR="00E1568D">
          <w:rPr>
            <w:webHidden/>
          </w:rPr>
        </w:r>
        <w:r w:rsidR="00E1568D">
          <w:rPr>
            <w:webHidden/>
          </w:rPr>
          <w:fldChar w:fldCharType="separate"/>
        </w:r>
        <w:r w:rsidR="00E1568D">
          <w:rPr>
            <w:webHidden/>
          </w:rPr>
          <w:t>5</w:t>
        </w:r>
        <w:r w:rsidR="00E1568D">
          <w:rPr>
            <w:webHidden/>
          </w:rPr>
          <w:fldChar w:fldCharType="end"/>
        </w:r>
      </w:hyperlink>
    </w:p>
    <w:p w14:paraId="4B8C1F9F" w14:textId="77777777" w:rsidR="00E1568D" w:rsidRDefault="00331ACC">
      <w:pPr>
        <w:pStyle w:val="Inhopg1"/>
        <w:rPr>
          <w:rFonts w:asciiTheme="minorHAnsi" w:eastAsiaTheme="minorEastAsia" w:hAnsiTheme="minorHAnsi" w:cstheme="minorBidi"/>
          <w:color w:val="auto"/>
          <w:sz w:val="22"/>
          <w:szCs w:val="22"/>
        </w:rPr>
      </w:pPr>
      <w:hyperlink w:anchor="_Toc515627330" w:history="1">
        <w:r w:rsidR="00E1568D" w:rsidRPr="00C11634">
          <w:rPr>
            <w:rStyle w:val="Hyperlink"/>
          </w:rPr>
          <w:t>3.</w:t>
        </w:r>
        <w:r w:rsidR="00E1568D">
          <w:rPr>
            <w:rFonts w:asciiTheme="minorHAnsi" w:eastAsiaTheme="minorEastAsia" w:hAnsiTheme="minorHAnsi" w:cstheme="minorBidi"/>
            <w:color w:val="auto"/>
            <w:sz w:val="22"/>
            <w:szCs w:val="22"/>
          </w:rPr>
          <w:tab/>
        </w:r>
        <w:r w:rsidR="00E1568D" w:rsidRPr="00C11634">
          <w:rPr>
            <w:rStyle w:val="Hyperlink"/>
          </w:rPr>
          <w:t>Beginvereisten</w:t>
        </w:r>
        <w:r w:rsidR="00E1568D">
          <w:rPr>
            <w:webHidden/>
          </w:rPr>
          <w:tab/>
        </w:r>
        <w:r w:rsidR="00E1568D">
          <w:rPr>
            <w:webHidden/>
          </w:rPr>
          <w:fldChar w:fldCharType="begin"/>
        </w:r>
        <w:r w:rsidR="00E1568D">
          <w:rPr>
            <w:webHidden/>
          </w:rPr>
          <w:instrText xml:space="preserve"> PAGEREF _Toc515627330 \h </w:instrText>
        </w:r>
        <w:r w:rsidR="00E1568D">
          <w:rPr>
            <w:webHidden/>
          </w:rPr>
        </w:r>
        <w:r w:rsidR="00E1568D">
          <w:rPr>
            <w:webHidden/>
          </w:rPr>
          <w:fldChar w:fldCharType="separate"/>
        </w:r>
        <w:r w:rsidR="00E1568D">
          <w:rPr>
            <w:webHidden/>
          </w:rPr>
          <w:t>5</w:t>
        </w:r>
        <w:r w:rsidR="00E1568D">
          <w:rPr>
            <w:webHidden/>
          </w:rPr>
          <w:fldChar w:fldCharType="end"/>
        </w:r>
      </w:hyperlink>
    </w:p>
    <w:p w14:paraId="59A5E5A9" w14:textId="77777777" w:rsidR="00E1568D" w:rsidRDefault="00331ACC">
      <w:pPr>
        <w:pStyle w:val="Inhopg1"/>
        <w:rPr>
          <w:rFonts w:asciiTheme="minorHAnsi" w:eastAsiaTheme="minorEastAsia" w:hAnsiTheme="minorHAnsi" w:cstheme="minorBidi"/>
          <w:color w:val="auto"/>
          <w:sz w:val="22"/>
          <w:szCs w:val="22"/>
        </w:rPr>
      </w:pPr>
      <w:hyperlink w:anchor="_Toc515627331" w:history="1">
        <w:r w:rsidR="00E1568D" w:rsidRPr="00C11634">
          <w:rPr>
            <w:rStyle w:val="Hyperlink"/>
          </w:rPr>
          <w:t>4.</w:t>
        </w:r>
        <w:r w:rsidR="00E1568D">
          <w:rPr>
            <w:rFonts w:asciiTheme="minorHAnsi" w:eastAsiaTheme="minorEastAsia" w:hAnsiTheme="minorHAnsi" w:cstheme="minorBidi"/>
            <w:color w:val="auto"/>
            <w:sz w:val="22"/>
            <w:szCs w:val="22"/>
          </w:rPr>
          <w:tab/>
        </w:r>
        <w:r w:rsidR="00E1568D" w:rsidRPr="00C11634">
          <w:rPr>
            <w:rStyle w:val="Hyperlink"/>
          </w:rPr>
          <w:t>Verantwoording</w:t>
        </w:r>
        <w:r w:rsidR="00E1568D">
          <w:rPr>
            <w:webHidden/>
          </w:rPr>
          <w:tab/>
        </w:r>
        <w:r w:rsidR="00E1568D">
          <w:rPr>
            <w:webHidden/>
          </w:rPr>
          <w:fldChar w:fldCharType="begin"/>
        </w:r>
        <w:r w:rsidR="00E1568D">
          <w:rPr>
            <w:webHidden/>
          </w:rPr>
          <w:instrText xml:space="preserve"> PAGEREF _Toc515627331 \h </w:instrText>
        </w:r>
        <w:r w:rsidR="00E1568D">
          <w:rPr>
            <w:webHidden/>
          </w:rPr>
        </w:r>
        <w:r w:rsidR="00E1568D">
          <w:rPr>
            <w:webHidden/>
          </w:rPr>
          <w:fldChar w:fldCharType="separate"/>
        </w:r>
        <w:r w:rsidR="00E1568D">
          <w:rPr>
            <w:webHidden/>
          </w:rPr>
          <w:t>6</w:t>
        </w:r>
        <w:r w:rsidR="00E1568D">
          <w:rPr>
            <w:webHidden/>
          </w:rPr>
          <w:fldChar w:fldCharType="end"/>
        </w:r>
      </w:hyperlink>
    </w:p>
    <w:p w14:paraId="4C686880" w14:textId="77777777" w:rsidR="00E1568D" w:rsidRDefault="00331ACC">
      <w:pPr>
        <w:pStyle w:val="Inhopg1"/>
        <w:rPr>
          <w:rFonts w:asciiTheme="minorHAnsi" w:eastAsiaTheme="minorEastAsia" w:hAnsiTheme="minorHAnsi" w:cstheme="minorBidi"/>
          <w:color w:val="auto"/>
          <w:sz w:val="22"/>
          <w:szCs w:val="22"/>
        </w:rPr>
      </w:pPr>
      <w:hyperlink w:anchor="_Toc515627332" w:history="1">
        <w:r w:rsidR="00E1568D" w:rsidRPr="00C11634">
          <w:rPr>
            <w:rStyle w:val="Hyperlink"/>
          </w:rPr>
          <w:t>5.</w:t>
        </w:r>
        <w:r w:rsidR="00E1568D">
          <w:rPr>
            <w:rFonts w:asciiTheme="minorHAnsi" w:eastAsiaTheme="minorEastAsia" w:hAnsiTheme="minorHAnsi" w:cstheme="minorBidi"/>
            <w:color w:val="auto"/>
            <w:sz w:val="22"/>
            <w:szCs w:val="22"/>
          </w:rPr>
          <w:tab/>
        </w:r>
        <w:r w:rsidR="00E1568D" w:rsidRPr="00C11634">
          <w:rPr>
            <w:rStyle w:val="Hyperlink"/>
          </w:rPr>
          <w:t>Doelstelling</w:t>
        </w:r>
        <w:r w:rsidR="00E1568D">
          <w:rPr>
            <w:webHidden/>
          </w:rPr>
          <w:tab/>
        </w:r>
        <w:r w:rsidR="00E1568D">
          <w:rPr>
            <w:webHidden/>
          </w:rPr>
          <w:fldChar w:fldCharType="begin"/>
        </w:r>
        <w:r w:rsidR="00E1568D">
          <w:rPr>
            <w:webHidden/>
          </w:rPr>
          <w:instrText xml:space="preserve"> PAGEREF _Toc515627332 \h </w:instrText>
        </w:r>
        <w:r w:rsidR="00E1568D">
          <w:rPr>
            <w:webHidden/>
          </w:rPr>
        </w:r>
        <w:r w:rsidR="00E1568D">
          <w:rPr>
            <w:webHidden/>
          </w:rPr>
          <w:fldChar w:fldCharType="separate"/>
        </w:r>
        <w:r w:rsidR="00E1568D">
          <w:rPr>
            <w:webHidden/>
          </w:rPr>
          <w:t>7</w:t>
        </w:r>
        <w:r w:rsidR="00E1568D">
          <w:rPr>
            <w:webHidden/>
          </w:rPr>
          <w:fldChar w:fldCharType="end"/>
        </w:r>
      </w:hyperlink>
    </w:p>
    <w:p w14:paraId="5C7DC3C0" w14:textId="77777777" w:rsidR="00E1568D" w:rsidRDefault="00331ACC">
      <w:pPr>
        <w:pStyle w:val="Inhopg1"/>
        <w:rPr>
          <w:rFonts w:asciiTheme="minorHAnsi" w:eastAsiaTheme="minorEastAsia" w:hAnsiTheme="minorHAnsi" w:cstheme="minorBidi"/>
          <w:color w:val="auto"/>
          <w:sz w:val="22"/>
          <w:szCs w:val="22"/>
        </w:rPr>
      </w:pPr>
      <w:hyperlink w:anchor="_Toc515627333" w:history="1">
        <w:r w:rsidR="00E1568D" w:rsidRPr="00C11634">
          <w:rPr>
            <w:rStyle w:val="Hyperlink"/>
          </w:rPr>
          <w:t>6.</w:t>
        </w:r>
        <w:r w:rsidR="00E1568D">
          <w:rPr>
            <w:rFonts w:asciiTheme="minorHAnsi" w:eastAsiaTheme="minorEastAsia" w:hAnsiTheme="minorHAnsi" w:cstheme="minorBidi"/>
            <w:color w:val="auto"/>
            <w:sz w:val="22"/>
            <w:szCs w:val="22"/>
          </w:rPr>
          <w:tab/>
        </w:r>
        <w:r w:rsidR="00E1568D" w:rsidRPr="00C11634">
          <w:rPr>
            <w:rStyle w:val="Hyperlink"/>
          </w:rPr>
          <w:t>Toetsing</w:t>
        </w:r>
        <w:r w:rsidR="00E1568D">
          <w:rPr>
            <w:webHidden/>
          </w:rPr>
          <w:tab/>
        </w:r>
        <w:r w:rsidR="00E1568D">
          <w:rPr>
            <w:webHidden/>
          </w:rPr>
          <w:fldChar w:fldCharType="begin"/>
        </w:r>
        <w:r w:rsidR="00E1568D">
          <w:rPr>
            <w:webHidden/>
          </w:rPr>
          <w:instrText xml:space="preserve"> PAGEREF _Toc515627333 \h </w:instrText>
        </w:r>
        <w:r w:rsidR="00E1568D">
          <w:rPr>
            <w:webHidden/>
          </w:rPr>
        </w:r>
        <w:r w:rsidR="00E1568D">
          <w:rPr>
            <w:webHidden/>
          </w:rPr>
          <w:fldChar w:fldCharType="separate"/>
        </w:r>
        <w:r w:rsidR="00E1568D">
          <w:rPr>
            <w:webHidden/>
          </w:rPr>
          <w:t>10</w:t>
        </w:r>
        <w:r w:rsidR="00E1568D">
          <w:rPr>
            <w:webHidden/>
          </w:rPr>
          <w:fldChar w:fldCharType="end"/>
        </w:r>
      </w:hyperlink>
    </w:p>
    <w:p w14:paraId="5FCB8101" w14:textId="77777777" w:rsidR="00E1568D" w:rsidRDefault="00331ACC">
      <w:pPr>
        <w:pStyle w:val="Inhopg1"/>
        <w:rPr>
          <w:rFonts w:asciiTheme="minorHAnsi" w:eastAsiaTheme="minorEastAsia" w:hAnsiTheme="minorHAnsi" w:cstheme="minorBidi"/>
          <w:color w:val="auto"/>
          <w:sz w:val="22"/>
          <w:szCs w:val="22"/>
        </w:rPr>
      </w:pPr>
      <w:hyperlink w:anchor="_Toc515627334" w:history="1">
        <w:r w:rsidR="00E1568D" w:rsidRPr="00C11634">
          <w:rPr>
            <w:rStyle w:val="Hyperlink"/>
          </w:rPr>
          <w:t>7.</w:t>
        </w:r>
        <w:r w:rsidR="00E1568D">
          <w:rPr>
            <w:rFonts w:asciiTheme="minorHAnsi" w:eastAsiaTheme="minorEastAsia" w:hAnsiTheme="minorHAnsi" w:cstheme="minorBidi"/>
            <w:color w:val="auto"/>
            <w:sz w:val="22"/>
            <w:szCs w:val="22"/>
          </w:rPr>
          <w:tab/>
        </w:r>
        <w:r w:rsidR="00E1568D" w:rsidRPr="00C11634">
          <w:rPr>
            <w:rStyle w:val="Hyperlink"/>
          </w:rPr>
          <w:t>Inhoud van de cursus</w:t>
        </w:r>
        <w:r w:rsidR="00E1568D">
          <w:rPr>
            <w:webHidden/>
          </w:rPr>
          <w:tab/>
        </w:r>
        <w:r w:rsidR="00E1568D">
          <w:rPr>
            <w:webHidden/>
          </w:rPr>
          <w:fldChar w:fldCharType="begin"/>
        </w:r>
        <w:r w:rsidR="00E1568D">
          <w:rPr>
            <w:webHidden/>
          </w:rPr>
          <w:instrText xml:space="preserve"> PAGEREF _Toc515627334 \h </w:instrText>
        </w:r>
        <w:r w:rsidR="00E1568D">
          <w:rPr>
            <w:webHidden/>
          </w:rPr>
        </w:r>
        <w:r w:rsidR="00E1568D">
          <w:rPr>
            <w:webHidden/>
          </w:rPr>
          <w:fldChar w:fldCharType="separate"/>
        </w:r>
        <w:r w:rsidR="00E1568D">
          <w:rPr>
            <w:webHidden/>
          </w:rPr>
          <w:t>11</w:t>
        </w:r>
        <w:r w:rsidR="00E1568D">
          <w:rPr>
            <w:webHidden/>
          </w:rPr>
          <w:fldChar w:fldCharType="end"/>
        </w:r>
      </w:hyperlink>
    </w:p>
    <w:p w14:paraId="4051EDE5" w14:textId="77777777" w:rsidR="00FB0712" w:rsidRPr="00A8143C" w:rsidRDefault="00FB0712" w:rsidP="00FB0712">
      <w:r w:rsidRPr="00FB0712">
        <w:rPr>
          <w:rFonts w:asciiTheme="minorHAnsi" w:hAnsiTheme="minorHAnsi"/>
        </w:rPr>
        <w:fldChar w:fldCharType="end"/>
      </w:r>
    </w:p>
    <w:p w14:paraId="222034E6" w14:textId="77777777" w:rsidR="00885C36" w:rsidRDefault="00FB0712" w:rsidP="00107445">
      <w:pPr>
        <w:pStyle w:val="Kop1"/>
      </w:pPr>
      <w:r w:rsidRPr="00A8143C">
        <w:br w:type="page"/>
      </w:r>
      <w:bookmarkStart w:id="7" w:name="_Toc515627328"/>
      <w:bookmarkStart w:id="8" w:name="_Toc134264180"/>
      <w:bookmarkStart w:id="9" w:name="_Toc375206608"/>
      <w:r w:rsidR="00885C36">
        <w:lastRenderedPageBreak/>
        <w:t>Voorwoord</w:t>
      </w:r>
      <w:bookmarkEnd w:id="7"/>
    </w:p>
    <w:p w14:paraId="0670E3DF" w14:textId="175ED19B" w:rsidR="004561AB" w:rsidRDefault="004561AB" w:rsidP="004561AB">
      <w:pPr>
        <w:rPr>
          <w:i/>
        </w:rPr>
      </w:pPr>
      <w:r>
        <w:t>Voor je</w:t>
      </w:r>
      <w:r w:rsidRPr="003B1E20">
        <w:t xml:space="preserve"> ligt de studiehandleiding </w:t>
      </w:r>
      <w:r>
        <w:t>Acute Opvang  Pediatrie</w:t>
      </w:r>
      <w:r w:rsidRPr="003B1E20">
        <w:t xml:space="preserve">; </w:t>
      </w:r>
      <w:r>
        <w:t>AOP</w:t>
      </w:r>
      <w:r w:rsidRPr="003B1E20">
        <w:t>. Een cursus voor Spoedeisende Hulp Verpleegkundigen e</w:t>
      </w:r>
      <w:r w:rsidRPr="003B1E20">
        <w:rPr>
          <w:i/>
        </w:rPr>
        <w:t>n</w:t>
      </w:r>
      <w:r w:rsidRPr="003B1E20">
        <w:t xml:space="preserve"> </w:t>
      </w:r>
      <w:r>
        <w:t xml:space="preserve">kinderverpleegkundigen. De cursus is </w:t>
      </w:r>
      <w:r w:rsidRPr="003B1E20">
        <w:t xml:space="preserve">een onderdeel van de Verpleegkundige Vervolgopleiding tot Spoedeisende Hulp Verpleegkundige van het Wenckebach Instituut UMCG. </w:t>
      </w:r>
      <w:r w:rsidRPr="00263059">
        <w:rPr>
          <w:i/>
        </w:rPr>
        <w:t>Deze cursus dient als ondersteuning bij het (opnieuw) verwerven van de competenties die u in staat stellen goed te kunnen functioneren als verp</w:t>
      </w:r>
      <w:r>
        <w:rPr>
          <w:i/>
        </w:rPr>
        <w:t>leegkundige bij de eerste opvang van het acuut zieke kind.</w:t>
      </w:r>
      <w:r w:rsidRPr="00263059">
        <w:rPr>
          <w:i/>
        </w:rPr>
        <w:t xml:space="preserve"> </w:t>
      </w:r>
    </w:p>
    <w:p w14:paraId="33E28933" w14:textId="77777777" w:rsidR="004561AB" w:rsidRDefault="004561AB" w:rsidP="004561AB"/>
    <w:p w14:paraId="14B6434B" w14:textId="7B3BA192" w:rsidR="004561AB" w:rsidRPr="00263059" w:rsidRDefault="004561AB" w:rsidP="004561AB">
      <w:r>
        <w:t>Prachtige zin, nietwaar? Maar wat denk je? Functioneer jij goed als verpleegkundige? Is die baby in veilige handen bij jou? Heb jij voldoende basiskennis en vaardigheden om die suffe peuter die steeds minder gaat ademen veilig op te vangen? Om die vragen te kunnen beantwoorden kun je onze Profieltest eens maken op Nestor. Dan weet je meteen wat je goed kunt en waar je ontwikkelpunten liggen. Je kunt het resultaat uitprinten en meenemen naar de cursus!</w:t>
      </w:r>
    </w:p>
    <w:p w14:paraId="2F405EF3" w14:textId="77777777" w:rsidR="004561AB" w:rsidRDefault="004561AB" w:rsidP="004561AB"/>
    <w:p w14:paraId="0D8BAC3D" w14:textId="0383B744" w:rsidR="004561AB" w:rsidRDefault="004561AB" w:rsidP="004561AB">
      <w:r>
        <w:t xml:space="preserve">De opvang van een ernstig ziek kind is een aparte tak van sport. Omdat een kind helaas geen kleine volwassene is en door de lage incidentie zorgt de aankondiging van een “blauwe , slappe baby” altijd voor een verhoogde sympathische activiteit bij de verpleegkundige.  Tijdens de cursus leren we je hoe een ziek kind methodisch op kan vangen zonder dat er direct specialistische, medische assistentie is. De wetenschap dat je weet wat je moet doen </w:t>
      </w:r>
      <w:proofErr w:type="spellStart"/>
      <w:r>
        <w:t>èn</w:t>
      </w:r>
      <w:proofErr w:type="spellEnd"/>
      <w:r>
        <w:t xml:space="preserve"> dat je dat ook doet zorgt voor veel rust. Je zult merken dat je je, tijdens je eerste dienst na de cursus, veel zekerder voelt!</w:t>
      </w:r>
    </w:p>
    <w:p w14:paraId="39B24C09" w14:textId="77777777" w:rsidR="004561AB" w:rsidRDefault="004561AB" w:rsidP="004561AB"/>
    <w:p w14:paraId="351D3C46" w14:textId="77777777" w:rsidR="004561AB" w:rsidRDefault="004561AB" w:rsidP="004561AB">
      <w:r>
        <w:t xml:space="preserve">Tijdens de cursus licht het accent op “toepassen” en “laten zien”. Dat veronderstelt dat jij dan al beschikt over de benodigde kennis. Die kennis wordt digitaal getoetst voorafgaand aan de cursus. Een positief eindresultaat biedt toegang tot de cursus. Je hebt tot 23.59 uur de tijd op de avond voordat de cursus begint. </w:t>
      </w:r>
    </w:p>
    <w:p w14:paraId="3D9E0932" w14:textId="77777777" w:rsidR="004561AB" w:rsidRDefault="004561AB" w:rsidP="004561AB"/>
    <w:p w14:paraId="72D38CBE" w14:textId="77777777" w:rsidR="004561AB" w:rsidRDefault="004561AB" w:rsidP="004561AB">
      <w:r>
        <w:t>Aan het nut van een praktijktoets zijn we, in de loop der jaren, steeds meer gaan twijfelen. Eigenlijk maten we alleen maar stress, pure onversneden adrenaline. Van enig leerrendement was geen sprake.  Daarom “toetsen” we je voortgang tijdens het scenario-onderwijs gedurende de hele cursus.  Of eigenlijk…..doe je dat zelf. Met een leertraject op maat, onder begeleiding van je “eigen” trainer, stellen we je in staat om je, zelf geformuleerde, leerdoelen te halen.</w:t>
      </w:r>
    </w:p>
    <w:p w14:paraId="38CB3D19" w14:textId="77777777" w:rsidR="004561AB" w:rsidRDefault="004561AB" w:rsidP="004561AB"/>
    <w:p w14:paraId="67F3CD75" w14:textId="6F1A5164" w:rsidR="004561AB" w:rsidRDefault="004561AB" w:rsidP="004561AB">
      <w:r>
        <w:t xml:space="preserve">Tijdens de cursus word je begeleid door trainers en docenten die allemaal werken op een SEH, kinderafdeling, </w:t>
      </w:r>
      <w:proofErr w:type="spellStart"/>
      <w:r>
        <w:t>kinder</w:t>
      </w:r>
      <w:proofErr w:type="spellEnd"/>
      <w:r>
        <w:t xml:space="preserve"> IC en/ of ambulance. We weten dus wat jij dagelijks meemaakt en wat er nodig is om dit beroep succesvol te kunnen uitoefenen.</w:t>
      </w:r>
    </w:p>
    <w:p w14:paraId="0F1DF87E" w14:textId="77777777" w:rsidR="004561AB" w:rsidRDefault="004561AB" w:rsidP="004561AB"/>
    <w:p w14:paraId="0BD2BE56" w14:textId="77777777" w:rsidR="004561AB" w:rsidRDefault="004561AB" w:rsidP="004561AB">
      <w:r>
        <w:t>We wensen je veel plezier met onze cursus!</w:t>
      </w:r>
    </w:p>
    <w:p w14:paraId="022120B2" w14:textId="77777777" w:rsidR="00885C36" w:rsidRDefault="00885C36" w:rsidP="00885C36">
      <w:r>
        <w:br w:type="page"/>
      </w:r>
    </w:p>
    <w:p w14:paraId="4BF0054F" w14:textId="77777777" w:rsidR="00FB0712" w:rsidRPr="00A8143C" w:rsidRDefault="00FB0712" w:rsidP="00107445">
      <w:pPr>
        <w:pStyle w:val="Kop1"/>
      </w:pPr>
      <w:bookmarkStart w:id="10" w:name="_Toc515627329"/>
      <w:r w:rsidRPr="00A8143C">
        <w:lastRenderedPageBreak/>
        <w:t>Inleiding</w:t>
      </w:r>
      <w:bookmarkStart w:id="11" w:name="_Toc134264181"/>
      <w:bookmarkEnd w:id="8"/>
      <w:bookmarkEnd w:id="9"/>
      <w:bookmarkEnd w:id="10"/>
    </w:p>
    <w:bookmarkEnd w:id="11"/>
    <w:p w14:paraId="52088DD4" w14:textId="77777777" w:rsidR="00885C36" w:rsidRPr="00885C36" w:rsidRDefault="00885C36" w:rsidP="00885C36">
      <w:r w:rsidRPr="00885C36">
        <w:t xml:space="preserve">Zorg is een dynamisch begrip. Nieuwe ontwikkelingen en inzichten hebben gevolgen voor de beroepsuitoefening. Denk hierbij bijvoorbeeld aan nieuwe behandelmethoden en technologische ontwikkelingen, maar ook aan maatschappelijke ontwikkelingen zoals het sluiten van ziekenhuizen en centraliseren van specifieke zorg. Allen hebben zij invloed op het dynamische werkveld van de Acute Zorg. </w:t>
      </w:r>
    </w:p>
    <w:p w14:paraId="2D35DE9A" w14:textId="77777777" w:rsidR="00885C36" w:rsidRPr="00885C36" w:rsidRDefault="00885C36" w:rsidP="00885C36">
      <w:r w:rsidRPr="00885C36">
        <w:t>Deze scholing is dan ook gebaseerd op:</w:t>
      </w:r>
    </w:p>
    <w:p w14:paraId="06A97298" w14:textId="77777777" w:rsidR="00885C36" w:rsidRPr="00885C36" w:rsidRDefault="00885C36" w:rsidP="00A33CB9">
      <w:pPr>
        <w:numPr>
          <w:ilvl w:val="0"/>
          <w:numId w:val="2"/>
        </w:numPr>
      </w:pPr>
      <w:r w:rsidRPr="00885C36">
        <w:t xml:space="preserve">actuele ontwikkelingen (zowel landelijk als Internationaal) binnen de Spoedeisende Hulp </w:t>
      </w:r>
      <w:r w:rsidR="002530D0" w:rsidRPr="00885C36">
        <w:t xml:space="preserve">aan </w:t>
      </w:r>
      <w:r w:rsidRPr="00885C36">
        <w:t xml:space="preserve">kinderen. </w:t>
      </w:r>
    </w:p>
    <w:p w14:paraId="2D9DF0FC" w14:textId="77777777" w:rsidR="00885C36" w:rsidRPr="00885C36" w:rsidRDefault="00885C36" w:rsidP="00A33CB9">
      <w:pPr>
        <w:numPr>
          <w:ilvl w:val="0"/>
          <w:numId w:val="2"/>
        </w:numPr>
      </w:pPr>
      <w:r w:rsidRPr="00885C36">
        <w:t xml:space="preserve">de praktijksituatie van de acute opvang van kinderen in de Nederlandse ziekenhuizen. </w:t>
      </w:r>
    </w:p>
    <w:p w14:paraId="1F32BD21" w14:textId="77777777" w:rsidR="00885C36" w:rsidRPr="00885C36" w:rsidRDefault="00885C36" w:rsidP="00885C36"/>
    <w:p w14:paraId="788E5CB3" w14:textId="70B0B124" w:rsidR="00885C36" w:rsidRPr="00885C36" w:rsidRDefault="00885C36" w:rsidP="00885C36">
      <w:r w:rsidRPr="00885C36">
        <w:t xml:space="preserve">Waar in het verleden vooral het accent lag op het aanbieden van kennis, ligt de nadruk naast die kennis nu ook op de systematische benadering van een beroepssituatie. Hierbij komen alle competenties die de </w:t>
      </w:r>
      <w:r w:rsidR="00807B77">
        <w:t>cursist</w:t>
      </w:r>
      <w:r w:rsidRPr="00885C36">
        <w:t xml:space="preserve"> in de betreffende beroepssituatie dient te beheersen aan bod. Door de nadruk te leggen op de systematische benadering van een situatie in plaats van een specifiek </w:t>
      </w:r>
      <w:r w:rsidR="002530D0" w:rsidRPr="00885C36">
        <w:t xml:space="preserve">ziektebeeld, </w:t>
      </w:r>
      <w:r w:rsidRPr="00885C36">
        <w:t xml:space="preserve">wordt de </w:t>
      </w:r>
      <w:r w:rsidR="00807B77">
        <w:t>cursist</w:t>
      </w:r>
      <w:r w:rsidRPr="00885C36">
        <w:t xml:space="preserve"> handvatten gegeven om te kunnen functioneren in de totale zorg voor het acuut zieke kind. </w:t>
      </w:r>
    </w:p>
    <w:p w14:paraId="08872456" w14:textId="77777777" w:rsidR="00885C36" w:rsidRPr="00885C36" w:rsidRDefault="00885C36" w:rsidP="00885C36"/>
    <w:p w14:paraId="43899A89" w14:textId="2D08F8AF" w:rsidR="00885C36" w:rsidRPr="00885C36" w:rsidRDefault="004561AB" w:rsidP="00885C36">
      <w:r>
        <w:t>We verwachten van je je</w:t>
      </w:r>
      <w:r w:rsidR="00885C36" w:rsidRPr="00885C36">
        <w:t xml:space="preserve"> gedegen </w:t>
      </w:r>
      <w:r w:rsidR="002530D0" w:rsidRPr="00885C36">
        <w:t xml:space="preserve">voorbereid </w:t>
      </w:r>
      <w:r w:rsidR="00885C36" w:rsidRPr="00885C36">
        <w:t xml:space="preserve">met behulp van de studiewijzer, de voorgeschreven literatuur en de elektronische leeromgeving (Nestor). </w:t>
      </w:r>
      <w:r w:rsidR="00885C36" w:rsidRPr="00885C36">
        <w:rPr>
          <w:bCs/>
        </w:rPr>
        <w:t xml:space="preserve">Deze voorbereiding is een noodzakelijke component voor deelname en is onderdeel van de </w:t>
      </w:r>
      <w:r w:rsidR="002530D0" w:rsidRPr="00885C36">
        <w:rPr>
          <w:bCs/>
        </w:rPr>
        <w:t xml:space="preserve">toetsing. </w:t>
      </w:r>
    </w:p>
    <w:p w14:paraId="31F01EF2" w14:textId="77777777" w:rsidR="00F25E1A" w:rsidRDefault="00F25E1A" w:rsidP="00FB0712"/>
    <w:p w14:paraId="63E00579" w14:textId="77777777" w:rsidR="00F25E1A" w:rsidRDefault="00F25E1A" w:rsidP="00FB0712"/>
    <w:p w14:paraId="6BD416F5" w14:textId="77777777" w:rsidR="00FB0712" w:rsidRPr="00885C36" w:rsidRDefault="00FB0712" w:rsidP="00107445">
      <w:pPr>
        <w:pStyle w:val="Kop1"/>
      </w:pPr>
      <w:bookmarkStart w:id="12" w:name="_Toc515627330"/>
      <w:r w:rsidRPr="00885C36">
        <w:rPr>
          <w:rStyle w:val="Kop1Char"/>
          <w:b/>
        </w:rPr>
        <w:t>Beginvereisten</w:t>
      </w:r>
      <w:bookmarkEnd w:id="12"/>
    </w:p>
    <w:p w14:paraId="4281A566" w14:textId="77777777" w:rsidR="00885C36" w:rsidRPr="00885C36" w:rsidRDefault="00885C36" w:rsidP="00885C36">
      <w:r w:rsidRPr="00885C36">
        <w:t xml:space="preserve">U bent in het bezit van een geldig verpleegkundig diploma en werkzaam op een Spoedeisende Hulp afdeling als (leerling) SEH-verpleegkunde </w:t>
      </w:r>
      <w:r w:rsidRPr="00885C36">
        <w:rPr>
          <w:i/>
          <w:u w:val="single"/>
        </w:rPr>
        <w:t>of</w:t>
      </w:r>
      <w:r w:rsidRPr="00885C36">
        <w:t xml:space="preserve"> u bent werkzaam als verpleegkundige op een Kinderafdeling/Spoedeisende Hulp en heeft te maken met de opvang van het acuut zieke kind. </w:t>
      </w:r>
    </w:p>
    <w:p w14:paraId="02B2FF38" w14:textId="77777777" w:rsidR="00885C36" w:rsidRPr="00885C36" w:rsidRDefault="00885C36" w:rsidP="00885C36">
      <w:r w:rsidRPr="00885C36">
        <w:t xml:space="preserve">Als u twijfelt of u aan de beginvereisten voldoet dan kunt u zich voor aanvang van de opleiding wenden tot de opleidingscoördinator. </w:t>
      </w:r>
    </w:p>
    <w:p w14:paraId="27F5AD8F" w14:textId="77777777" w:rsidR="00FB0712" w:rsidRDefault="00FB0712" w:rsidP="00FB0712">
      <w:pPr>
        <w:rPr>
          <w:rFonts w:eastAsiaTheme="majorEastAsia" w:cstheme="majorBidi"/>
          <w:b/>
          <w:color w:val="003183"/>
          <w:sz w:val="40"/>
          <w:szCs w:val="32"/>
        </w:rPr>
      </w:pPr>
    </w:p>
    <w:p w14:paraId="171012DB" w14:textId="77777777" w:rsidR="00FB0712" w:rsidRDefault="00FB0712" w:rsidP="00FB0712">
      <w:pPr>
        <w:spacing w:after="160"/>
        <w:rPr>
          <w:rFonts w:eastAsiaTheme="majorEastAsia" w:cstheme="majorBidi"/>
          <w:b/>
          <w:color w:val="003183"/>
          <w:sz w:val="40"/>
          <w:szCs w:val="32"/>
        </w:rPr>
      </w:pPr>
      <w:r>
        <w:br w:type="page"/>
      </w:r>
    </w:p>
    <w:p w14:paraId="5EB0261C" w14:textId="77777777" w:rsidR="00FB0712" w:rsidRPr="00A8143C" w:rsidRDefault="00FB0712" w:rsidP="00107445">
      <w:pPr>
        <w:pStyle w:val="Kop1"/>
      </w:pPr>
      <w:bookmarkStart w:id="13" w:name="_Toc515627331"/>
      <w:r w:rsidRPr="00A8143C">
        <w:lastRenderedPageBreak/>
        <w:t>Verantwoording</w:t>
      </w:r>
      <w:bookmarkEnd w:id="13"/>
    </w:p>
    <w:p w14:paraId="26B2F61C" w14:textId="77777777" w:rsidR="00885C36" w:rsidRPr="00885C36" w:rsidRDefault="00885C36" w:rsidP="00885C36">
      <w:r w:rsidRPr="00885C36">
        <w:t xml:space="preserve">De cursus Acute Opvang Pediatrie is behalve een cursus voor gediplomeerde Kinder- en Spoedeisende Hulp-verpleegkundigen (hierna te noemen SEH-verpleegkundigen) ook onderdeel van de opleiding tot Spoedeisende Hulp Verpleegkundige. </w:t>
      </w:r>
    </w:p>
    <w:p w14:paraId="3A986644" w14:textId="77777777" w:rsidR="00885C36" w:rsidRPr="00885C36" w:rsidRDefault="00885C36" w:rsidP="00885C36">
      <w:r w:rsidRPr="00885C36">
        <w:t>Dit is een competentiegerichte opleiding en deze cursus is ook opgezet als een competentiegerichte scholing. Dit houdt in dat aan het eind van deze cursus de cursist wat betreft de zorg aan het acuut zieke kind (opnieuw) competent dient te zijn op verschillende gebieden uit zijn vak als Kinder- en SEH-verpleegkundige, op het niveau van een beginnend beroepsbeoefenaar.</w:t>
      </w:r>
    </w:p>
    <w:p w14:paraId="03980D3B" w14:textId="2900FC56" w:rsidR="00885C36" w:rsidRDefault="00885C36" w:rsidP="00885C36">
      <w:r w:rsidRPr="00885C36">
        <w:t xml:space="preserve">De </w:t>
      </w:r>
      <w:r w:rsidR="00807B77">
        <w:t>cursist</w:t>
      </w:r>
      <w:r w:rsidRPr="00885C36">
        <w:t xml:space="preserve"> is competent wanneer er sprake is van integratie van kennis, vaardigheden en gedrag in de beroepsuitoefening. Bij de doelstellingen van deze cursus wordt onderscheid gemaakt tussen competentieniveaus aan de hand van de competentiepiramide van Miller (figuur 1). </w:t>
      </w:r>
    </w:p>
    <w:p w14:paraId="7B4051B1" w14:textId="77777777" w:rsidR="00551AB7" w:rsidRPr="00885C36" w:rsidRDefault="00551AB7" w:rsidP="00885C36"/>
    <w:p w14:paraId="6D8AFB85" w14:textId="77777777" w:rsidR="00551AB7" w:rsidRPr="003B1E20" w:rsidRDefault="00551AB7" w:rsidP="00551AB7">
      <w:r>
        <w:t xml:space="preserve">Tijdens je </w:t>
      </w:r>
      <w:r w:rsidRPr="003B1E20">
        <w:t>voorbereiding op de onderwijsbijeenkomsten ligt het accent op de basis van de piramide, de cursis</w:t>
      </w:r>
      <w:r>
        <w:t xml:space="preserve">t weet. </w:t>
      </w:r>
      <w:r w:rsidRPr="003B1E20">
        <w:t xml:space="preserve">Gedurende de </w:t>
      </w:r>
      <w:proofErr w:type="spellStart"/>
      <w:r>
        <w:t>playstations</w:t>
      </w:r>
      <w:proofErr w:type="spellEnd"/>
      <w:r>
        <w:t xml:space="preserve"> en de </w:t>
      </w:r>
      <w:r w:rsidRPr="003B1E20">
        <w:t xml:space="preserve">scenariotrainingen ligt het accent op het midden van de piramide, de cursist weet hoe en laat zien. </w:t>
      </w:r>
      <w:r>
        <w:t xml:space="preserve">In je </w:t>
      </w:r>
      <w:r w:rsidRPr="003B1E20">
        <w:t xml:space="preserve">beroepspraktijk ligt het accent op de top van de piramide, de cursist doet. </w:t>
      </w:r>
    </w:p>
    <w:p w14:paraId="07DFFFB3" w14:textId="77777777" w:rsidR="00885C36" w:rsidRPr="00885C36" w:rsidRDefault="00885C36" w:rsidP="00885C36"/>
    <w:p w14:paraId="37613C89" w14:textId="77777777" w:rsidR="00885C36" w:rsidRPr="00885C36" w:rsidRDefault="00885C36" w:rsidP="00885C36">
      <w:r w:rsidRPr="00885C36">
        <w:rPr>
          <w:noProof/>
          <w:lang w:eastAsia="nl-NL"/>
        </w:rPr>
        <mc:AlternateContent>
          <mc:Choice Requires="wps">
            <w:drawing>
              <wp:anchor distT="0" distB="0" distL="114300" distR="114300" simplePos="0" relativeHeight="251659264" behindDoc="0" locked="0" layoutInCell="1" allowOverlap="1" wp14:anchorId="57F22A56" wp14:editId="004F144B">
                <wp:simplePos x="0" y="0"/>
                <wp:positionH relativeFrom="column">
                  <wp:posOffset>3119899</wp:posOffset>
                </wp:positionH>
                <wp:positionV relativeFrom="paragraph">
                  <wp:posOffset>79375</wp:posOffset>
                </wp:positionV>
                <wp:extent cx="2216785" cy="2070339"/>
                <wp:effectExtent l="0" t="0" r="12065" b="2540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070339"/>
                        </a:xfrm>
                        <a:prstGeom prst="rect">
                          <a:avLst/>
                        </a:prstGeom>
                        <a:ln>
                          <a:headEnd/>
                          <a:tailEnd/>
                        </a:ln>
                        <a:effectLst/>
                      </wps:spPr>
                      <wps:style>
                        <a:lnRef idx="1">
                          <a:schemeClr val="accent3"/>
                        </a:lnRef>
                        <a:fillRef idx="2">
                          <a:schemeClr val="accent3"/>
                        </a:fillRef>
                        <a:effectRef idx="1">
                          <a:schemeClr val="accent3"/>
                        </a:effectRef>
                        <a:fontRef idx="minor">
                          <a:schemeClr val="dk1"/>
                        </a:fontRef>
                      </wps:style>
                      <wps:txbx>
                        <w:txbxContent>
                          <w:p w14:paraId="79C65BDA" w14:textId="77777777" w:rsidR="00F25E1A" w:rsidRPr="0064018C" w:rsidRDefault="00F25E1A" w:rsidP="00885C36">
                            <w:pPr>
                              <w:pStyle w:val="Geenafstand"/>
                              <w:rPr>
                                <w:sz w:val="24"/>
                                <w:u w:val="single"/>
                              </w:rPr>
                            </w:pPr>
                            <w:r w:rsidRPr="0064018C">
                              <w:rPr>
                                <w:sz w:val="24"/>
                                <w:u w:val="single"/>
                              </w:rPr>
                              <w:t>Competentiepiramide van Miller:</w:t>
                            </w:r>
                          </w:p>
                          <w:p w14:paraId="49BEBBBF" w14:textId="01849E71" w:rsidR="00F25E1A" w:rsidRDefault="00F25E1A" w:rsidP="00A33CB9">
                            <w:pPr>
                              <w:pStyle w:val="Geenafstand"/>
                              <w:numPr>
                                <w:ilvl w:val="0"/>
                                <w:numId w:val="3"/>
                              </w:numPr>
                            </w:pPr>
                            <w:r w:rsidRPr="005E22DD">
                              <w:t xml:space="preserve">Aan de basis ligt de kennis: de </w:t>
                            </w:r>
                            <w:r w:rsidR="00807B77">
                              <w:t>cursist</w:t>
                            </w:r>
                            <w:r w:rsidRPr="005E22DD">
                              <w:t xml:space="preserve"> </w:t>
                            </w:r>
                            <w:r w:rsidRPr="00B63565">
                              <w:rPr>
                                <w:b/>
                              </w:rPr>
                              <w:t>weet</w:t>
                            </w:r>
                            <w:r w:rsidRPr="005E22DD">
                              <w:t xml:space="preserve">. </w:t>
                            </w:r>
                          </w:p>
                          <w:p w14:paraId="35356A79" w14:textId="53C016DB" w:rsidR="00F25E1A" w:rsidRDefault="00F25E1A" w:rsidP="00A33CB9">
                            <w:pPr>
                              <w:pStyle w:val="Geenafstand"/>
                              <w:numPr>
                                <w:ilvl w:val="0"/>
                                <w:numId w:val="3"/>
                              </w:numPr>
                            </w:pPr>
                            <w:r w:rsidRPr="005E22DD">
                              <w:t xml:space="preserve">Op een hoger niveau moet de kennis worden toegepast in een concrete context: de </w:t>
                            </w:r>
                            <w:r w:rsidR="00807B77">
                              <w:t>cursist</w:t>
                            </w:r>
                            <w:r w:rsidRPr="005E22DD">
                              <w:t xml:space="preserve"> </w:t>
                            </w:r>
                            <w:r w:rsidRPr="00B63565">
                              <w:rPr>
                                <w:b/>
                              </w:rPr>
                              <w:t>weet hoe</w:t>
                            </w:r>
                            <w:r w:rsidRPr="005E22DD">
                              <w:t>.</w:t>
                            </w:r>
                          </w:p>
                          <w:p w14:paraId="5D4286DC" w14:textId="41DBF4EB" w:rsidR="00F25E1A" w:rsidRDefault="00F25E1A" w:rsidP="00A33CB9">
                            <w:pPr>
                              <w:pStyle w:val="Geenafstand"/>
                              <w:numPr>
                                <w:ilvl w:val="0"/>
                                <w:numId w:val="3"/>
                              </w:numPr>
                            </w:pPr>
                            <w:r w:rsidRPr="005E22DD">
                              <w:t xml:space="preserve"> Vervolgens moet dat in de (gesimuleerde) praktijk worden uitgevoerd: de </w:t>
                            </w:r>
                            <w:r w:rsidR="00807B77">
                              <w:t>cursist</w:t>
                            </w:r>
                            <w:r w:rsidRPr="005E22DD">
                              <w:t xml:space="preserve"> </w:t>
                            </w:r>
                            <w:r w:rsidRPr="00B63565">
                              <w:rPr>
                                <w:b/>
                              </w:rPr>
                              <w:t>laat zien</w:t>
                            </w:r>
                            <w:r w:rsidRPr="005E22DD">
                              <w:t xml:space="preserve">. </w:t>
                            </w:r>
                          </w:p>
                          <w:p w14:paraId="5C3C9D22" w14:textId="3FB13277" w:rsidR="00F25E1A" w:rsidRDefault="00F25E1A" w:rsidP="00A33CB9">
                            <w:pPr>
                              <w:pStyle w:val="Geenafstand"/>
                              <w:numPr>
                                <w:ilvl w:val="0"/>
                                <w:numId w:val="3"/>
                              </w:numPr>
                            </w:pPr>
                            <w:r w:rsidRPr="005E22DD">
                              <w:t>Op het hoogste niveau functio</w:t>
                            </w:r>
                            <w:r>
                              <w:t>n</w:t>
                            </w:r>
                            <w:r w:rsidRPr="005E22DD">
                              <w:t xml:space="preserve">eert de </w:t>
                            </w:r>
                            <w:r w:rsidR="00807B77">
                              <w:t>cursist</w:t>
                            </w:r>
                            <w:r w:rsidRPr="005E22DD">
                              <w:t xml:space="preserve"> in de dagelijkse praktijk: de </w:t>
                            </w:r>
                            <w:r w:rsidR="00807B77">
                              <w:t>cursist</w:t>
                            </w:r>
                            <w:r w:rsidRPr="005E22DD">
                              <w:t xml:space="preserve"> </w:t>
                            </w:r>
                            <w:r w:rsidRPr="00B63565">
                              <w:rPr>
                                <w:b/>
                              </w:rPr>
                              <w:t>doet</w:t>
                            </w:r>
                            <w:r w:rsidRPr="005E22D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245.65pt;margin-top:6.25pt;width:174.5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" fillcolor="#101010 [326]" strokecolor="#a5a5a5 [3206]" strokeweight=".5pt">
                <v:fill color2="#070707 [166]" rotate="t" colors="0 #d2d2d2;.5 #c8c8c8;1 silver" focus="100%" type="gradient">
                  <o:fill v:ext="view" type="gradientUnscaled"/>
                </v:fill>
                <v:textbox>
                  <w:txbxContent>
                    <w:p w14:paraId="79C65BDA" w14:textId="77777777" w:rsidR="00F25E1A" w:rsidRPr="0064018C" w:rsidRDefault="00F25E1A" w:rsidP="00885C36">
                      <w:pPr>
                        <w:pStyle w:val="Geenafstand"/>
                        <w:rPr>
                          <w:sz w:val="24"/>
                          <w:u w:val="single"/>
                        </w:rPr>
                      </w:pPr>
                      <w:r w:rsidRPr="0064018C">
                        <w:rPr>
                          <w:sz w:val="24"/>
                          <w:u w:val="single"/>
                        </w:rPr>
                        <w:t>Competentiepiramide van Miller:</w:t>
                      </w:r>
                    </w:p>
                    <w:p w14:paraId="49BEBBBF" w14:textId="01849E71" w:rsidR="00F25E1A" w:rsidRDefault="00F25E1A" w:rsidP="00A33CB9">
                      <w:pPr>
                        <w:pStyle w:val="Geenafstand"/>
                        <w:numPr>
                          <w:ilvl w:val="0"/>
                          <w:numId w:val="3"/>
                        </w:numPr>
                      </w:pPr>
                      <w:r w:rsidRPr="005E22DD">
                        <w:t xml:space="preserve">Aan de basis ligt de kennis: de </w:t>
                      </w:r>
                      <w:r w:rsidR="00807B77">
                        <w:t>cursist</w:t>
                      </w:r>
                      <w:r w:rsidRPr="005E22DD">
                        <w:t xml:space="preserve"> </w:t>
                      </w:r>
                      <w:r w:rsidRPr="00B63565">
                        <w:rPr>
                          <w:b/>
                        </w:rPr>
                        <w:t>weet</w:t>
                      </w:r>
                      <w:r w:rsidRPr="005E22DD">
                        <w:t xml:space="preserve">. </w:t>
                      </w:r>
                    </w:p>
                    <w:p w14:paraId="35356A79" w14:textId="53C016DB" w:rsidR="00F25E1A" w:rsidRDefault="00F25E1A" w:rsidP="00A33CB9">
                      <w:pPr>
                        <w:pStyle w:val="Geenafstand"/>
                        <w:numPr>
                          <w:ilvl w:val="0"/>
                          <w:numId w:val="3"/>
                        </w:numPr>
                      </w:pPr>
                      <w:r w:rsidRPr="005E22DD">
                        <w:t xml:space="preserve">Op een hoger niveau moet de kennis worden toegepast in een concrete context: de </w:t>
                      </w:r>
                      <w:r w:rsidR="00807B77">
                        <w:t>cursist</w:t>
                      </w:r>
                      <w:r w:rsidRPr="005E22DD">
                        <w:t xml:space="preserve"> </w:t>
                      </w:r>
                      <w:r w:rsidRPr="00B63565">
                        <w:rPr>
                          <w:b/>
                        </w:rPr>
                        <w:t>weet hoe</w:t>
                      </w:r>
                      <w:r w:rsidRPr="005E22DD">
                        <w:t>.</w:t>
                      </w:r>
                    </w:p>
                    <w:p w14:paraId="5D4286DC" w14:textId="41DBF4EB" w:rsidR="00F25E1A" w:rsidRDefault="00F25E1A" w:rsidP="00A33CB9">
                      <w:pPr>
                        <w:pStyle w:val="Geenafstand"/>
                        <w:numPr>
                          <w:ilvl w:val="0"/>
                          <w:numId w:val="3"/>
                        </w:numPr>
                      </w:pPr>
                      <w:r w:rsidRPr="005E22DD">
                        <w:t xml:space="preserve"> Vervolgens moet dat in de (gesimuleerde) praktijk worden uitgevoerd: de </w:t>
                      </w:r>
                      <w:r w:rsidR="00807B77">
                        <w:t>cursist</w:t>
                      </w:r>
                      <w:r w:rsidRPr="005E22DD">
                        <w:t xml:space="preserve"> </w:t>
                      </w:r>
                      <w:r w:rsidRPr="00B63565">
                        <w:rPr>
                          <w:b/>
                        </w:rPr>
                        <w:t>laat zien</w:t>
                      </w:r>
                      <w:r w:rsidRPr="005E22DD">
                        <w:t xml:space="preserve">. </w:t>
                      </w:r>
                    </w:p>
                    <w:p w14:paraId="5C3C9D22" w14:textId="3FB13277" w:rsidR="00F25E1A" w:rsidRDefault="00F25E1A" w:rsidP="00A33CB9">
                      <w:pPr>
                        <w:pStyle w:val="Geenafstand"/>
                        <w:numPr>
                          <w:ilvl w:val="0"/>
                          <w:numId w:val="3"/>
                        </w:numPr>
                      </w:pPr>
                      <w:r w:rsidRPr="005E22DD">
                        <w:t>Op het hoogste niveau functio</w:t>
                      </w:r>
                      <w:r>
                        <w:t>n</w:t>
                      </w:r>
                      <w:r w:rsidRPr="005E22DD">
                        <w:t xml:space="preserve">eert de </w:t>
                      </w:r>
                      <w:r w:rsidR="00807B77">
                        <w:t>cursist</w:t>
                      </w:r>
                      <w:r w:rsidRPr="005E22DD">
                        <w:t xml:space="preserve"> in de dagelijkse praktijk: de </w:t>
                      </w:r>
                      <w:r w:rsidR="00807B77">
                        <w:t>cursist</w:t>
                      </w:r>
                      <w:r w:rsidRPr="005E22DD">
                        <w:t xml:space="preserve"> </w:t>
                      </w:r>
                      <w:r w:rsidRPr="00B63565">
                        <w:rPr>
                          <w:b/>
                        </w:rPr>
                        <w:t>doet</w:t>
                      </w:r>
                      <w:r w:rsidRPr="005E22DD">
                        <w:t xml:space="preserve">. </w:t>
                      </w:r>
                    </w:p>
                  </w:txbxContent>
                </v:textbox>
              </v:shape>
            </w:pict>
          </mc:Fallback>
        </mc:AlternateContent>
      </w:r>
      <w:r w:rsidRPr="00885C36">
        <w:rPr>
          <w:noProof/>
          <w:lang w:eastAsia="nl-NL"/>
        </w:rPr>
        <w:drawing>
          <wp:inline distT="0" distB="0" distL="0" distR="0" wp14:anchorId="74CA2CB4" wp14:editId="0B21DCB9">
            <wp:extent cx="2924355" cy="2087592"/>
            <wp:effectExtent l="38100" t="38100" r="47625" b="46355"/>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85C2AB0" w14:textId="77777777" w:rsidR="00885C36" w:rsidRPr="00885C36" w:rsidRDefault="00885C36" w:rsidP="00885C36"/>
    <w:p w14:paraId="72DE7062" w14:textId="77777777" w:rsidR="00885C36" w:rsidRPr="00885C36" w:rsidRDefault="00885C36" w:rsidP="00885C36">
      <w:pPr>
        <w:rPr>
          <w:b/>
          <w:bCs/>
        </w:rPr>
      </w:pPr>
    </w:p>
    <w:p w14:paraId="5A8A669F" w14:textId="77777777" w:rsidR="00885C36" w:rsidRPr="00885C36" w:rsidRDefault="00885C36" w:rsidP="00885C36">
      <w:pPr>
        <w:rPr>
          <w:b/>
          <w:bCs/>
        </w:rPr>
      </w:pPr>
      <w:r w:rsidRPr="00885C36">
        <w:rPr>
          <w:b/>
          <w:bCs/>
        </w:rPr>
        <w:t xml:space="preserve">Figuur </w:t>
      </w:r>
      <w:r w:rsidRPr="00885C36">
        <w:rPr>
          <w:b/>
          <w:bCs/>
        </w:rPr>
        <w:fldChar w:fldCharType="begin"/>
      </w:r>
      <w:r w:rsidRPr="00885C36">
        <w:rPr>
          <w:b/>
          <w:bCs/>
        </w:rPr>
        <w:instrText xml:space="preserve"> SEQ Figuur \* ARABIC </w:instrText>
      </w:r>
      <w:r w:rsidRPr="00885C36">
        <w:rPr>
          <w:b/>
          <w:bCs/>
        </w:rPr>
        <w:fldChar w:fldCharType="separate"/>
      </w:r>
      <w:r w:rsidR="0099466B">
        <w:rPr>
          <w:b/>
          <w:bCs/>
          <w:noProof/>
        </w:rPr>
        <w:t>1</w:t>
      </w:r>
      <w:r w:rsidRPr="00885C36">
        <w:fldChar w:fldCharType="end"/>
      </w:r>
      <w:r w:rsidRPr="00885C36">
        <w:rPr>
          <w:b/>
          <w:bCs/>
        </w:rPr>
        <w:t>: Competentiepiramide van Miller</w:t>
      </w:r>
    </w:p>
    <w:p w14:paraId="0A8FC7BE" w14:textId="77777777" w:rsidR="00885C36" w:rsidRPr="00885C36" w:rsidRDefault="00885C36" w:rsidP="00885C36">
      <w:r w:rsidRPr="00885C36">
        <w:t xml:space="preserve">Parallel aan de opbouw van de cursus volgens de competentiepiramide van Miller, loopt de opbouw in complexe beroepssituaties die aan bod komen. We gaan van minder complex naar meer complexe </w:t>
      </w:r>
      <w:r w:rsidR="002530D0" w:rsidRPr="00885C36">
        <w:t xml:space="preserve">beroepssituaties. </w:t>
      </w:r>
    </w:p>
    <w:p w14:paraId="48EE7FAB" w14:textId="77777777" w:rsidR="00885C36" w:rsidRPr="00885C36" w:rsidRDefault="00885C36" w:rsidP="00885C36"/>
    <w:p w14:paraId="00A48D14" w14:textId="77777777" w:rsidR="00885C36" w:rsidRPr="00885C36" w:rsidRDefault="00885C36" w:rsidP="00885C36">
      <w:r w:rsidRPr="00885C36">
        <w:t>Bij de opbouw aan de hand van de competentiepiramide van Miller en de complexiteit van de beroepssituaties, zijn de competenties waaraan de cursist werkt niet strikt gescheiden. Dit komt overeen met de beroepspraktijk. Daar wordt immers nooit een beroep gedaan op een enkele competentie van de cursist, maar altijd op een combinatie van verschillende competenties in een bepaalde situatie.</w:t>
      </w:r>
    </w:p>
    <w:p w14:paraId="43C4F675" w14:textId="77777777" w:rsidR="00FB0712" w:rsidRPr="00A8143C" w:rsidRDefault="00FB0712" w:rsidP="00FB0712"/>
    <w:p w14:paraId="762FB733" w14:textId="77777777" w:rsidR="00FB0712" w:rsidRPr="00A8143C" w:rsidRDefault="00FB0712" w:rsidP="00FB0712"/>
    <w:p w14:paraId="1F941CE2" w14:textId="77777777" w:rsidR="00FB0712" w:rsidRDefault="00FB0712" w:rsidP="00FB0712">
      <w:pPr>
        <w:rPr>
          <w:rFonts w:eastAsiaTheme="majorEastAsia" w:cstheme="majorBidi"/>
          <w:b/>
          <w:color w:val="003183"/>
          <w:sz w:val="40"/>
          <w:szCs w:val="32"/>
        </w:rPr>
      </w:pPr>
      <w:r>
        <w:br w:type="page"/>
      </w:r>
    </w:p>
    <w:p w14:paraId="13456373" w14:textId="77777777" w:rsidR="00807B77" w:rsidRPr="002530D0" w:rsidRDefault="00807B77" w:rsidP="00807B77">
      <w:pPr>
        <w:rPr>
          <w:b/>
          <w:sz w:val="40"/>
          <w:szCs w:val="40"/>
        </w:rPr>
      </w:pPr>
      <w:bookmarkStart w:id="14" w:name="_Toc515627332"/>
      <w:r w:rsidRPr="002530D0">
        <w:rPr>
          <w:b/>
          <w:color w:val="002060"/>
          <w:sz w:val="40"/>
          <w:szCs w:val="40"/>
        </w:rPr>
        <w:lastRenderedPageBreak/>
        <w:t>Competenties</w:t>
      </w:r>
    </w:p>
    <w:p w14:paraId="6804F815" w14:textId="77777777" w:rsidR="00807B77" w:rsidRPr="00885C36" w:rsidRDefault="00807B77" w:rsidP="00807B77">
      <w:pPr>
        <w:rPr>
          <w:rFonts w:eastAsia="Times New Roman" w:cs="Times New Roman"/>
          <w:szCs w:val="24"/>
          <w:lang w:eastAsia="nl-NL"/>
        </w:rPr>
      </w:pPr>
      <w:r w:rsidRPr="00885C36">
        <w:rPr>
          <w:rFonts w:eastAsia="Times New Roman" w:cs="Times New Roman"/>
          <w:szCs w:val="24"/>
          <w:lang w:eastAsia="nl-NL"/>
        </w:rPr>
        <w:t xml:space="preserve">Het vaststellen van de competentiegebieden is gebaseerd op het </w:t>
      </w:r>
      <w:proofErr w:type="spellStart"/>
      <w:r w:rsidRPr="00885C36">
        <w:rPr>
          <w:rFonts w:eastAsia="Times New Roman" w:cs="Times New Roman"/>
          <w:szCs w:val="24"/>
          <w:lang w:eastAsia="nl-NL"/>
        </w:rPr>
        <w:t>CanMEDS</w:t>
      </w:r>
      <w:proofErr w:type="spellEnd"/>
      <w:r w:rsidRPr="00885C36">
        <w:rPr>
          <w:rFonts w:eastAsia="Times New Roman" w:cs="Times New Roman"/>
          <w:szCs w:val="24"/>
          <w:lang w:eastAsia="nl-NL"/>
        </w:rPr>
        <w:t xml:space="preserve">-model. Dit model is de internationale standaard voor het omschrijven van competentiegebieden voor zorgprofessionals. </w:t>
      </w:r>
    </w:p>
    <w:p w14:paraId="21AE3E82" w14:textId="77777777" w:rsidR="00807B77" w:rsidRPr="00885C36" w:rsidRDefault="00807B77" w:rsidP="00807B77">
      <w:pPr>
        <w:rPr>
          <w:rFonts w:eastAsia="Times New Roman" w:cs="Times New Roman"/>
          <w:szCs w:val="24"/>
          <w:lang w:eastAsia="nl-NL"/>
        </w:rPr>
      </w:pPr>
      <w:r w:rsidRPr="00885C36">
        <w:rPr>
          <w:rFonts w:eastAsia="Times New Roman" w:cs="Times New Roman"/>
          <w:szCs w:val="24"/>
          <w:lang w:eastAsia="nl-NL"/>
        </w:rPr>
        <w:t xml:space="preserve">Ook het College Zorg Opleidingen (CZO) hanteert dit model. </w:t>
      </w:r>
    </w:p>
    <w:p w14:paraId="34A0C4E3" w14:textId="77777777" w:rsidR="00807B77" w:rsidRPr="00885C36" w:rsidRDefault="00807B77" w:rsidP="00807B77">
      <w:pPr>
        <w:rPr>
          <w:rFonts w:eastAsia="Times New Roman" w:cs="Times New Roman"/>
          <w:szCs w:val="24"/>
          <w:lang w:eastAsia="nl-NL"/>
        </w:rPr>
      </w:pPr>
      <w:r w:rsidRPr="00885C36">
        <w:rPr>
          <w:rFonts w:eastAsia="Times New Roman" w:cs="Times New Roman"/>
          <w:szCs w:val="24"/>
          <w:lang w:eastAsia="nl-NL"/>
        </w:rPr>
        <w:t>De 7 competentiegebieden zijn:</w:t>
      </w:r>
    </w:p>
    <w:p w14:paraId="16AE1322" w14:textId="77777777" w:rsidR="00807B77" w:rsidRPr="00885C36" w:rsidRDefault="00807B77" w:rsidP="00807B77">
      <w:pPr>
        <w:numPr>
          <w:ilvl w:val="0"/>
          <w:numId w:val="6"/>
        </w:numPr>
        <w:rPr>
          <w:rFonts w:eastAsia="Times New Roman" w:cs="Times New Roman"/>
          <w:szCs w:val="24"/>
          <w:lang w:eastAsia="nl-NL"/>
        </w:rPr>
      </w:pPr>
      <w:r w:rsidRPr="00885C36">
        <w:rPr>
          <w:rFonts w:eastAsia="Times New Roman" w:cs="Times New Roman"/>
          <w:szCs w:val="24"/>
          <w:lang w:eastAsia="nl-NL"/>
        </w:rPr>
        <w:t xml:space="preserve">Vakinhoudelijk handelen </w:t>
      </w:r>
    </w:p>
    <w:p w14:paraId="2F20AA96" w14:textId="77777777" w:rsidR="00807B77" w:rsidRPr="00885C36" w:rsidRDefault="00807B77" w:rsidP="00807B77">
      <w:pPr>
        <w:numPr>
          <w:ilvl w:val="0"/>
          <w:numId w:val="6"/>
        </w:numPr>
        <w:rPr>
          <w:rFonts w:eastAsia="Times New Roman" w:cs="Times New Roman"/>
          <w:szCs w:val="24"/>
          <w:lang w:eastAsia="nl-NL"/>
        </w:rPr>
      </w:pPr>
      <w:r w:rsidRPr="00885C36">
        <w:rPr>
          <w:rFonts w:eastAsia="Times New Roman" w:cs="Times New Roman"/>
          <w:szCs w:val="24"/>
          <w:lang w:eastAsia="nl-NL"/>
        </w:rPr>
        <w:t xml:space="preserve">Communicatie </w:t>
      </w:r>
    </w:p>
    <w:p w14:paraId="133D0EEB" w14:textId="77777777" w:rsidR="00807B77" w:rsidRPr="00885C36" w:rsidRDefault="00807B77" w:rsidP="00807B77">
      <w:pPr>
        <w:numPr>
          <w:ilvl w:val="0"/>
          <w:numId w:val="6"/>
        </w:numPr>
        <w:rPr>
          <w:rFonts w:eastAsia="Times New Roman" w:cs="Times New Roman"/>
          <w:szCs w:val="24"/>
          <w:lang w:eastAsia="nl-NL"/>
        </w:rPr>
      </w:pPr>
      <w:r w:rsidRPr="00885C36">
        <w:rPr>
          <w:rFonts w:eastAsia="Times New Roman" w:cs="Times New Roman"/>
          <w:szCs w:val="24"/>
          <w:lang w:eastAsia="nl-NL"/>
        </w:rPr>
        <w:t xml:space="preserve">Samenwerking </w:t>
      </w:r>
    </w:p>
    <w:p w14:paraId="2871F95B" w14:textId="77777777" w:rsidR="00807B77" w:rsidRPr="00885C36" w:rsidRDefault="00807B77" w:rsidP="00807B77">
      <w:pPr>
        <w:numPr>
          <w:ilvl w:val="0"/>
          <w:numId w:val="6"/>
        </w:numPr>
        <w:rPr>
          <w:rFonts w:eastAsia="Times New Roman" w:cs="Times New Roman"/>
          <w:szCs w:val="24"/>
          <w:lang w:eastAsia="nl-NL"/>
        </w:rPr>
      </w:pPr>
      <w:r w:rsidRPr="00885C36">
        <w:rPr>
          <w:rFonts w:eastAsia="Times New Roman" w:cs="Times New Roman"/>
          <w:szCs w:val="24"/>
          <w:lang w:eastAsia="nl-NL"/>
        </w:rPr>
        <w:t xml:space="preserve">Kennis en wetenschap </w:t>
      </w:r>
    </w:p>
    <w:p w14:paraId="3777E370" w14:textId="77777777" w:rsidR="00807B77" w:rsidRPr="00885C36" w:rsidRDefault="00807B77" w:rsidP="00807B77">
      <w:pPr>
        <w:numPr>
          <w:ilvl w:val="0"/>
          <w:numId w:val="6"/>
        </w:numPr>
        <w:rPr>
          <w:rFonts w:eastAsia="Times New Roman" w:cs="Times New Roman"/>
          <w:szCs w:val="24"/>
          <w:lang w:eastAsia="nl-NL"/>
        </w:rPr>
      </w:pPr>
      <w:r w:rsidRPr="00885C36">
        <w:rPr>
          <w:rFonts w:eastAsia="Times New Roman" w:cs="Times New Roman"/>
          <w:szCs w:val="24"/>
          <w:lang w:eastAsia="nl-NL"/>
        </w:rPr>
        <w:t xml:space="preserve">Maatschappelijk handelen </w:t>
      </w:r>
    </w:p>
    <w:p w14:paraId="0D5D0F31" w14:textId="77777777" w:rsidR="00807B77" w:rsidRPr="00885C36" w:rsidRDefault="00807B77" w:rsidP="00807B77">
      <w:pPr>
        <w:numPr>
          <w:ilvl w:val="0"/>
          <w:numId w:val="6"/>
        </w:numPr>
        <w:rPr>
          <w:rFonts w:eastAsia="Times New Roman" w:cs="Times New Roman"/>
          <w:szCs w:val="24"/>
          <w:lang w:eastAsia="nl-NL"/>
        </w:rPr>
      </w:pPr>
      <w:r w:rsidRPr="00885C36">
        <w:rPr>
          <w:rFonts w:eastAsia="Times New Roman" w:cs="Times New Roman"/>
          <w:szCs w:val="24"/>
          <w:lang w:eastAsia="nl-NL"/>
        </w:rPr>
        <w:t xml:space="preserve">Organisatielidmaatschap </w:t>
      </w:r>
    </w:p>
    <w:p w14:paraId="461C7390" w14:textId="77777777" w:rsidR="00807B77" w:rsidRPr="00885C36" w:rsidRDefault="00807B77" w:rsidP="00807B77">
      <w:pPr>
        <w:numPr>
          <w:ilvl w:val="0"/>
          <w:numId w:val="6"/>
        </w:numPr>
        <w:rPr>
          <w:rFonts w:eastAsia="Times New Roman" w:cs="Times New Roman"/>
          <w:szCs w:val="24"/>
          <w:lang w:eastAsia="nl-NL"/>
        </w:rPr>
      </w:pPr>
      <w:r w:rsidRPr="00885C36">
        <w:rPr>
          <w:rFonts w:eastAsia="Times New Roman" w:cs="Times New Roman"/>
          <w:szCs w:val="24"/>
          <w:lang w:eastAsia="nl-NL"/>
        </w:rPr>
        <w:t>Professionaliteit</w:t>
      </w:r>
    </w:p>
    <w:p w14:paraId="4C8A2DF5" w14:textId="77777777" w:rsidR="00807B77" w:rsidRPr="00885C36" w:rsidRDefault="00807B77" w:rsidP="00807B77">
      <w:pPr>
        <w:rPr>
          <w:rFonts w:eastAsia="Times New Roman" w:cs="Times New Roman"/>
          <w:szCs w:val="24"/>
          <w:lang w:eastAsia="nl-NL"/>
        </w:rPr>
      </w:pPr>
    </w:p>
    <w:p w14:paraId="6C11F741" w14:textId="77777777" w:rsidR="00807B77" w:rsidRPr="0065538E" w:rsidRDefault="00807B77" w:rsidP="00807B77">
      <w:pPr>
        <w:rPr>
          <w:rFonts w:eastAsia="Times New Roman" w:cs="Times New Roman"/>
          <w:color w:val="auto"/>
          <w:lang w:eastAsia="nl-NL"/>
        </w:rPr>
      </w:pPr>
      <w:r w:rsidRPr="0065538E">
        <w:rPr>
          <w:rFonts w:eastAsia="Times New Roman" w:cs="Times New Roman"/>
          <w:color w:val="auto"/>
          <w:lang w:eastAsia="nl-NL"/>
        </w:rPr>
        <w:t xml:space="preserve">Vanaf 2015 moeten ook arts assistenten aantoonbaar in deze competenties worden opgeleid.  Voor geaccrediteerde deskundigheidsbevordering in het Kwaliteitsregister V&amp;V moet een cursus bijdragen aan minimaal drie van de zeven </w:t>
      </w:r>
      <w:proofErr w:type="spellStart"/>
      <w:r w:rsidRPr="0065538E">
        <w:rPr>
          <w:rFonts w:eastAsia="Times New Roman" w:cs="Times New Roman"/>
          <w:color w:val="auto"/>
          <w:lang w:eastAsia="nl-NL"/>
        </w:rPr>
        <w:t>CanMEDS</w:t>
      </w:r>
      <w:proofErr w:type="spellEnd"/>
      <w:r w:rsidRPr="0065538E">
        <w:rPr>
          <w:rFonts w:eastAsia="Times New Roman" w:cs="Times New Roman"/>
          <w:color w:val="auto"/>
          <w:lang w:eastAsia="nl-NL"/>
        </w:rPr>
        <w:t xml:space="preserve">-competenties. De </w:t>
      </w:r>
      <w:proofErr w:type="spellStart"/>
      <w:r w:rsidRPr="0065538E">
        <w:rPr>
          <w:rFonts w:eastAsia="Times New Roman" w:cs="Times New Roman"/>
          <w:color w:val="auto"/>
          <w:lang w:eastAsia="nl-NL"/>
        </w:rPr>
        <w:t>CanMeds</w:t>
      </w:r>
      <w:proofErr w:type="spellEnd"/>
      <w:r w:rsidRPr="0065538E">
        <w:rPr>
          <w:rFonts w:eastAsia="Times New Roman" w:cs="Times New Roman"/>
          <w:color w:val="auto"/>
          <w:lang w:eastAsia="nl-NL"/>
        </w:rPr>
        <w:t xml:space="preserve"> -systematiek bestaat uit één centrale rol en zes rollen die daarmee samenhangen. Binnen de </w:t>
      </w:r>
      <w:r>
        <w:rPr>
          <w:rFonts w:eastAsia="Times New Roman" w:cs="Times New Roman"/>
          <w:color w:val="auto"/>
          <w:lang w:eastAsia="nl-NL"/>
        </w:rPr>
        <w:t>AOP</w:t>
      </w:r>
      <w:r w:rsidRPr="0065538E">
        <w:rPr>
          <w:rFonts w:eastAsia="Times New Roman" w:cs="Times New Roman"/>
          <w:color w:val="auto"/>
          <w:lang w:eastAsia="nl-NL"/>
        </w:rPr>
        <w:t xml:space="preserve"> zal de centrale rol, vakinhoudelijk handelen, worden aangevuld met de rollen communicatie en samenwerking. </w:t>
      </w:r>
    </w:p>
    <w:p w14:paraId="08475DFF" w14:textId="77777777" w:rsidR="00807B77" w:rsidRPr="0065538E" w:rsidRDefault="00807B77" w:rsidP="00807B77">
      <w:pPr>
        <w:tabs>
          <w:tab w:val="left" w:pos="567"/>
        </w:tabs>
        <w:ind w:left="567" w:hanging="567"/>
        <w:rPr>
          <w:rFonts w:eastAsia="Times New Roman" w:cs="Times New Roman"/>
          <w:b/>
          <w:lang w:eastAsia="nl-NL"/>
        </w:rPr>
      </w:pPr>
    </w:p>
    <w:p w14:paraId="34EDA9F9" w14:textId="77777777" w:rsidR="00807B77" w:rsidRPr="0065538E" w:rsidRDefault="00807B77" w:rsidP="00807B77">
      <w:pPr>
        <w:tabs>
          <w:tab w:val="left" w:pos="567"/>
        </w:tabs>
        <w:ind w:left="567" w:hanging="567"/>
        <w:rPr>
          <w:rFonts w:eastAsia="Times New Roman" w:cs="Times New Roman"/>
          <w:b/>
          <w:lang w:eastAsia="nl-NL"/>
        </w:rPr>
      </w:pPr>
      <w:proofErr w:type="spellStart"/>
      <w:r w:rsidRPr="0065538E">
        <w:rPr>
          <w:rFonts w:eastAsia="Times New Roman" w:cs="Times New Roman"/>
          <w:b/>
          <w:lang w:eastAsia="nl-NL"/>
        </w:rPr>
        <w:t>CanMed</w:t>
      </w:r>
      <w:proofErr w:type="spellEnd"/>
      <w:r w:rsidRPr="0065538E">
        <w:rPr>
          <w:rFonts w:eastAsia="Times New Roman" w:cs="Times New Roman"/>
          <w:b/>
          <w:lang w:eastAsia="nl-NL"/>
        </w:rPr>
        <w:t xml:space="preserve"> –competenties binnen de cursus </w:t>
      </w:r>
      <w:r>
        <w:rPr>
          <w:rFonts w:eastAsia="Times New Roman" w:cs="Times New Roman"/>
          <w:b/>
          <w:lang w:eastAsia="nl-NL"/>
        </w:rPr>
        <w:t>AOP</w:t>
      </w:r>
    </w:p>
    <w:p w14:paraId="1C9E80FD" w14:textId="77777777" w:rsidR="00807B77" w:rsidRPr="0065538E" w:rsidRDefault="00807B77" w:rsidP="00807B77">
      <w:pPr>
        <w:numPr>
          <w:ilvl w:val="0"/>
          <w:numId w:val="16"/>
        </w:numPr>
        <w:spacing w:after="0" w:line="240" w:lineRule="auto"/>
        <w:contextualSpacing/>
        <w:rPr>
          <w:rFonts w:eastAsia="Times New Roman" w:cs="Arial"/>
          <w:color w:val="auto"/>
          <w:u w:val="single"/>
          <w:lang w:eastAsia="nl-NL"/>
        </w:rPr>
      </w:pPr>
      <w:r w:rsidRPr="0065538E">
        <w:rPr>
          <w:rFonts w:eastAsia="Times New Roman" w:cs="Arial"/>
          <w:color w:val="auto"/>
          <w:u w:val="single"/>
          <w:lang w:eastAsia="nl-NL"/>
        </w:rPr>
        <w:t>Vakinhoudelijk handelen</w:t>
      </w:r>
    </w:p>
    <w:p w14:paraId="07C720FC" w14:textId="77777777" w:rsidR="00807B77" w:rsidRPr="0065538E" w:rsidRDefault="00807B77" w:rsidP="00807B77">
      <w:pPr>
        <w:spacing w:after="0" w:line="240" w:lineRule="auto"/>
        <w:ind w:firstLine="708"/>
        <w:rPr>
          <w:rFonts w:eastAsia="Times New Roman" w:cs="Arial"/>
          <w:color w:val="auto"/>
          <w:lang w:eastAsia="nl-NL"/>
        </w:rPr>
      </w:pPr>
      <w:r w:rsidRPr="0065538E">
        <w:rPr>
          <w:rFonts w:eastAsia="Times New Roman" w:cs="Arial"/>
          <w:color w:val="auto"/>
          <w:lang w:eastAsia="nl-NL"/>
        </w:rPr>
        <w:t xml:space="preserve">Heb ik kennis verworven over de zorgverlening aan de patiënt </w:t>
      </w:r>
      <w:r>
        <w:rPr>
          <w:rFonts w:eastAsia="Times New Roman" w:cs="Arial"/>
          <w:color w:val="auto"/>
          <w:lang w:eastAsia="nl-NL"/>
        </w:rPr>
        <w:t>(</w:t>
      </w:r>
      <w:r w:rsidRPr="0065538E">
        <w:rPr>
          <w:rFonts w:eastAsia="Times New Roman" w:cs="Arial"/>
          <w:color w:val="auto"/>
          <w:lang w:eastAsia="nl-NL"/>
        </w:rPr>
        <w:t>op de SEH</w:t>
      </w:r>
      <w:r>
        <w:rPr>
          <w:rFonts w:eastAsia="Times New Roman" w:cs="Arial"/>
          <w:color w:val="auto"/>
          <w:lang w:eastAsia="nl-NL"/>
        </w:rPr>
        <w:t>)</w:t>
      </w:r>
      <w:r w:rsidRPr="0065538E">
        <w:rPr>
          <w:rFonts w:eastAsia="Times New Roman" w:cs="Arial"/>
          <w:color w:val="auto"/>
          <w:lang w:eastAsia="nl-NL"/>
        </w:rPr>
        <w:t>?</w:t>
      </w:r>
    </w:p>
    <w:p w14:paraId="7D492A6D" w14:textId="77777777" w:rsidR="00807B77" w:rsidRPr="0065538E" w:rsidRDefault="00807B77" w:rsidP="00807B77">
      <w:pPr>
        <w:spacing w:after="0" w:line="240" w:lineRule="auto"/>
        <w:ind w:left="708"/>
        <w:rPr>
          <w:rFonts w:eastAsia="Times New Roman" w:cs="Arial"/>
          <w:color w:val="auto"/>
          <w:lang w:eastAsia="nl-NL"/>
        </w:rPr>
      </w:pPr>
      <w:r w:rsidRPr="0065538E">
        <w:rPr>
          <w:rFonts w:eastAsia="Times New Roman" w:cs="Arial"/>
          <w:color w:val="auto"/>
          <w:lang w:eastAsia="nl-NL"/>
        </w:rPr>
        <w:t>Voorbeelden: anatomie/fysiologie, ziektebeelden, verpleegkundige methodiek en diagnostiek, voorbehouden en risicovolle handelingen, et cetera.</w:t>
      </w:r>
    </w:p>
    <w:p w14:paraId="7AED915A" w14:textId="77777777" w:rsidR="00807B77" w:rsidRPr="0065538E" w:rsidRDefault="00807B77" w:rsidP="00807B77">
      <w:pPr>
        <w:spacing w:after="0" w:line="240" w:lineRule="auto"/>
        <w:ind w:left="708"/>
        <w:rPr>
          <w:rFonts w:eastAsia="Times New Roman" w:cs="Arial"/>
          <w:color w:val="auto"/>
          <w:lang w:eastAsia="nl-NL"/>
        </w:rPr>
      </w:pPr>
      <w:r w:rsidRPr="0065538E">
        <w:rPr>
          <w:rFonts w:eastAsia="Times New Roman" w:cs="Arial"/>
          <w:color w:val="auto"/>
          <w:lang w:eastAsia="nl-NL"/>
        </w:rPr>
        <w:t xml:space="preserve">Binnen de </w:t>
      </w:r>
      <w:r>
        <w:rPr>
          <w:rFonts w:eastAsia="Times New Roman" w:cs="Arial"/>
          <w:color w:val="auto"/>
          <w:lang w:eastAsia="nl-NL"/>
        </w:rPr>
        <w:t>AOP</w:t>
      </w:r>
      <w:r w:rsidRPr="0065538E">
        <w:rPr>
          <w:rFonts w:eastAsia="Times New Roman" w:cs="Arial"/>
          <w:color w:val="auto"/>
          <w:lang w:eastAsia="nl-NL"/>
        </w:rPr>
        <w:t xml:space="preserve"> cursus vertaald in:</w:t>
      </w:r>
    </w:p>
    <w:p w14:paraId="06EE3058" w14:textId="77777777" w:rsidR="00807B77" w:rsidRPr="0065538E" w:rsidRDefault="00807B77" w:rsidP="00807B77">
      <w:pPr>
        <w:numPr>
          <w:ilvl w:val="0"/>
          <w:numId w:val="17"/>
        </w:numPr>
        <w:spacing w:after="0" w:line="240" w:lineRule="auto"/>
        <w:contextualSpacing/>
        <w:rPr>
          <w:rFonts w:eastAsia="Times New Roman" w:cs="Arial"/>
          <w:color w:val="auto"/>
          <w:lang w:eastAsia="nl-NL"/>
        </w:rPr>
      </w:pPr>
      <w:r w:rsidRPr="0065538E">
        <w:rPr>
          <w:rFonts w:eastAsia="Times New Roman" w:cs="Arial"/>
          <w:color w:val="auto"/>
          <w:lang w:eastAsia="nl-NL"/>
        </w:rPr>
        <w:t>Relaties kunnen leggen tussen (</w:t>
      </w:r>
      <w:proofErr w:type="spellStart"/>
      <w:r w:rsidRPr="0065538E">
        <w:rPr>
          <w:rFonts w:eastAsia="Times New Roman" w:cs="Arial"/>
          <w:color w:val="auto"/>
          <w:lang w:eastAsia="nl-NL"/>
        </w:rPr>
        <w:t>patho</w:t>
      </w:r>
      <w:proofErr w:type="spellEnd"/>
      <w:r w:rsidRPr="0065538E">
        <w:rPr>
          <w:rFonts w:eastAsia="Times New Roman" w:cs="Arial"/>
          <w:color w:val="auto"/>
          <w:lang w:eastAsia="nl-NL"/>
        </w:rPr>
        <w:t>)fysiologische veranderingen, de verzamelde gegevens en klinische observaties van een patiënt met een bedreigde gezondheidssituatie.</w:t>
      </w:r>
    </w:p>
    <w:p w14:paraId="7AC1632D" w14:textId="77777777" w:rsidR="00807B77" w:rsidRPr="0065538E" w:rsidRDefault="00807B77" w:rsidP="00807B77">
      <w:pPr>
        <w:numPr>
          <w:ilvl w:val="0"/>
          <w:numId w:val="17"/>
        </w:numPr>
        <w:spacing w:after="0" w:line="240" w:lineRule="auto"/>
        <w:contextualSpacing/>
        <w:rPr>
          <w:rFonts w:eastAsia="Times New Roman" w:cs="Times New Roman"/>
          <w:color w:val="auto"/>
          <w:lang w:eastAsia="nl-NL"/>
        </w:rPr>
      </w:pPr>
      <w:r w:rsidRPr="0065538E">
        <w:rPr>
          <w:rFonts w:eastAsia="Times New Roman" w:cs="Times New Roman"/>
          <w:color w:val="auto"/>
          <w:lang w:eastAsia="nl-NL"/>
        </w:rPr>
        <w:t xml:space="preserve">spoedeisende zorg en interventies toe te passen bij een bedreigde gezondheidssituatie van de patiënt </w:t>
      </w:r>
      <w:r w:rsidRPr="0065538E">
        <w:rPr>
          <w:rFonts w:eastAsia="Times New Roman" w:cs="Arial"/>
          <w:color w:val="auto"/>
          <w:lang w:eastAsia="nl-NL"/>
        </w:rPr>
        <w:t>in een spoedeisende hulp situatie.</w:t>
      </w:r>
    </w:p>
    <w:p w14:paraId="6806B2ED" w14:textId="77777777" w:rsidR="00807B77" w:rsidRPr="0065538E" w:rsidRDefault="00807B77" w:rsidP="00807B77">
      <w:pPr>
        <w:numPr>
          <w:ilvl w:val="0"/>
          <w:numId w:val="17"/>
        </w:numPr>
        <w:spacing w:after="0" w:line="240" w:lineRule="auto"/>
        <w:contextualSpacing/>
        <w:rPr>
          <w:rFonts w:eastAsia="Times New Roman" w:cs="Times New Roman"/>
          <w:color w:val="auto"/>
          <w:lang w:eastAsia="nl-NL"/>
        </w:rPr>
      </w:pPr>
      <w:r w:rsidRPr="0065538E">
        <w:rPr>
          <w:rFonts w:eastAsia="Times New Roman" w:cs="Times New Roman"/>
          <w:color w:val="auto"/>
          <w:lang w:eastAsia="nl-NL"/>
        </w:rPr>
        <w:t xml:space="preserve">prioriteiten te stellen in de spoedeisende zorg voor een patiënt met een bedreigde gezondheidssituatie </w:t>
      </w:r>
      <w:r w:rsidRPr="0065538E">
        <w:rPr>
          <w:rFonts w:eastAsia="Times New Roman" w:cs="Arial"/>
          <w:color w:val="auto"/>
          <w:lang w:eastAsia="nl-NL"/>
        </w:rPr>
        <w:t>in een spoedeisende hulp situatie.</w:t>
      </w:r>
    </w:p>
    <w:p w14:paraId="640B186B" w14:textId="77777777" w:rsidR="00807B77" w:rsidRPr="0065538E" w:rsidRDefault="00807B77" w:rsidP="00807B77">
      <w:pPr>
        <w:numPr>
          <w:ilvl w:val="0"/>
          <w:numId w:val="17"/>
        </w:numPr>
        <w:spacing w:after="0" w:line="240" w:lineRule="auto"/>
        <w:contextualSpacing/>
        <w:rPr>
          <w:rFonts w:eastAsia="Times New Roman" w:cs="Times New Roman"/>
          <w:color w:val="auto"/>
          <w:lang w:eastAsia="nl-NL"/>
        </w:rPr>
      </w:pPr>
      <w:r w:rsidRPr="0065538E">
        <w:rPr>
          <w:rFonts w:eastAsia="Times New Roman" w:cs="Times New Roman"/>
          <w:color w:val="auto"/>
          <w:lang w:eastAsia="nl-NL"/>
        </w:rPr>
        <w:t>plannen van de spoedeisende zorg voor een patiënt met een bedreigde gezondheidssituatie</w:t>
      </w:r>
      <w:r w:rsidRPr="0065538E">
        <w:rPr>
          <w:rFonts w:eastAsia="Times New Roman" w:cs="Arial"/>
          <w:color w:val="auto"/>
          <w:lang w:eastAsia="nl-NL"/>
        </w:rPr>
        <w:t>.</w:t>
      </w:r>
    </w:p>
    <w:p w14:paraId="18B4B769" w14:textId="77777777" w:rsidR="00807B77" w:rsidRPr="0065538E" w:rsidRDefault="00807B77" w:rsidP="00807B77">
      <w:pPr>
        <w:spacing w:after="0" w:line="240" w:lineRule="auto"/>
        <w:ind w:firstLine="60"/>
        <w:rPr>
          <w:rFonts w:eastAsia="Times New Roman" w:cs="Arial"/>
          <w:color w:val="auto"/>
          <w:lang w:eastAsia="nl-NL"/>
        </w:rPr>
      </w:pPr>
    </w:p>
    <w:p w14:paraId="67ECF841" w14:textId="77777777" w:rsidR="00807B77" w:rsidRPr="0065538E" w:rsidRDefault="00807B77" w:rsidP="00807B77">
      <w:pPr>
        <w:spacing w:after="200" w:line="276" w:lineRule="auto"/>
        <w:rPr>
          <w:rFonts w:eastAsia="Times New Roman" w:cs="Arial"/>
          <w:color w:val="auto"/>
          <w:u w:val="single"/>
          <w:lang w:eastAsia="nl-NL"/>
        </w:rPr>
      </w:pPr>
      <w:r w:rsidRPr="0065538E">
        <w:rPr>
          <w:rFonts w:eastAsia="Times New Roman" w:cs="Arial"/>
          <w:color w:val="auto"/>
          <w:u w:val="single"/>
          <w:lang w:eastAsia="nl-NL"/>
        </w:rPr>
        <w:br w:type="page"/>
      </w:r>
    </w:p>
    <w:p w14:paraId="08FCCFE6" w14:textId="77777777" w:rsidR="00807B77" w:rsidRPr="0065538E" w:rsidRDefault="00807B77" w:rsidP="00807B77">
      <w:pPr>
        <w:numPr>
          <w:ilvl w:val="0"/>
          <w:numId w:val="16"/>
        </w:numPr>
        <w:spacing w:after="0" w:line="240" w:lineRule="auto"/>
        <w:contextualSpacing/>
        <w:rPr>
          <w:rFonts w:eastAsia="Times New Roman" w:cs="Arial"/>
          <w:color w:val="auto"/>
          <w:u w:val="single"/>
          <w:lang w:eastAsia="nl-NL"/>
        </w:rPr>
      </w:pPr>
      <w:r w:rsidRPr="0065538E">
        <w:rPr>
          <w:rFonts w:eastAsia="Times New Roman" w:cs="Arial"/>
          <w:color w:val="auto"/>
          <w:u w:val="single"/>
          <w:lang w:eastAsia="nl-NL"/>
        </w:rPr>
        <w:lastRenderedPageBreak/>
        <w:t>Communicatie</w:t>
      </w:r>
    </w:p>
    <w:p w14:paraId="65C06ED0" w14:textId="77777777" w:rsidR="00807B77" w:rsidRPr="0065538E" w:rsidRDefault="00807B77" w:rsidP="00807B77">
      <w:pPr>
        <w:spacing w:after="0" w:line="240" w:lineRule="auto"/>
        <w:ind w:firstLine="708"/>
        <w:rPr>
          <w:rFonts w:eastAsia="Times New Roman" w:cs="Arial"/>
          <w:color w:val="auto"/>
          <w:lang w:eastAsia="nl-NL"/>
        </w:rPr>
      </w:pPr>
      <w:r w:rsidRPr="0065538E">
        <w:rPr>
          <w:rFonts w:eastAsia="Times New Roman" w:cs="Arial"/>
          <w:color w:val="auto"/>
          <w:lang w:eastAsia="nl-NL"/>
        </w:rPr>
        <w:t>Heb ik meer kennis verworven over de communicatie met patiënten</w:t>
      </w:r>
      <w:r>
        <w:rPr>
          <w:rFonts w:eastAsia="Times New Roman" w:cs="Arial"/>
          <w:color w:val="auto"/>
          <w:lang w:eastAsia="nl-NL"/>
        </w:rPr>
        <w:t>(</w:t>
      </w:r>
      <w:r w:rsidRPr="0065538E">
        <w:rPr>
          <w:rFonts w:eastAsia="Times New Roman" w:cs="Arial"/>
          <w:color w:val="auto"/>
          <w:lang w:eastAsia="nl-NL"/>
        </w:rPr>
        <w:t xml:space="preserve"> op de SEH</w:t>
      </w:r>
      <w:r>
        <w:rPr>
          <w:rFonts w:eastAsia="Times New Roman" w:cs="Arial"/>
          <w:color w:val="auto"/>
          <w:lang w:eastAsia="nl-NL"/>
        </w:rPr>
        <w:t>)</w:t>
      </w:r>
      <w:r w:rsidRPr="0065538E">
        <w:rPr>
          <w:rFonts w:eastAsia="Times New Roman" w:cs="Arial"/>
          <w:color w:val="auto"/>
          <w:lang w:eastAsia="nl-NL"/>
        </w:rPr>
        <w:t>?</w:t>
      </w:r>
    </w:p>
    <w:p w14:paraId="22680D9C" w14:textId="77777777" w:rsidR="00807B77" w:rsidRPr="0065538E" w:rsidRDefault="00807B77" w:rsidP="00807B77">
      <w:pPr>
        <w:spacing w:after="0" w:line="240" w:lineRule="auto"/>
        <w:ind w:left="708"/>
        <w:rPr>
          <w:rFonts w:eastAsia="Times New Roman" w:cs="Arial"/>
          <w:color w:val="auto"/>
          <w:lang w:eastAsia="nl-NL"/>
        </w:rPr>
      </w:pPr>
      <w:r w:rsidRPr="0065538E">
        <w:rPr>
          <w:rFonts w:eastAsia="Times New Roman" w:cs="Arial"/>
          <w:color w:val="auto"/>
          <w:lang w:eastAsia="nl-NL"/>
        </w:rPr>
        <w:t>Voorbeelden: gesprekstechnieken binnen de acute zorgverlening, gedragsbeïnvloeding, motivatie, et cetera.</w:t>
      </w:r>
    </w:p>
    <w:p w14:paraId="0CDEF0AB" w14:textId="77777777" w:rsidR="00807B77" w:rsidRPr="0065538E" w:rsidRDefault="00807B77" w:rsidP="00807B77">
      <w:pPr>
        <w:spacing w:after="0" w:line="240" w:lineRule="auto"/>
        <w:ind w:left="708"/>
        <w:rPr>
          <w:rFonts w:eastAsia="Times New Roman" w:cs="Arial"/>
          <w:color w:val="auto"/>
          <w:lang w:eastAsia="nl-NL"/>
        </w:rPr>
      </w:pPr>
      <w:r w:rsidRPr="0065538E">
        <w:rPr>
          <w:rFonts w:eastAsia="Times New Roman" w:cs="Arial"/>
          <w:color w:val="auto"/>
          <w:lang w:eastAsia="nl-NL"/>
        </w:rPr>
        <w:t xml:space="preserve">Binnen de </w:t>
      </w:r>
      <w:r>
        <w:rPr>
          <w:rFonts w:eastAsia="Times New Roman" w:cs="Arial"/>
          <w:color w:val="auto"/>
          <w:lang w:eastAsia="nl-NL"/>
        </w:rPr>
        <w:t>AOP</w:t>
      </w:r>
      <w:r w:rsidRPr="0065538E">
        <w:rPr>
          <w:rFonts w:eastAsia="Times New Roman" w:cs="Arial"/>
          <w:color w:val="auto"/>
          <w:lang w:eastAsia="nl-NL"/>
        </w:rPr>
        <w:t xml:space="preserve"> cursus vertaald in:</w:t>
      </w:r>
    </w:p>
    <w:p w14:paraId="5FC37F2D" w14:textId="77777777" w:rsidR="00807B77" w:rsidRPr="0065538E" w:rsidRDefault="00807B77" w:rsidP="00807B77">
      <w:pPr>
        <w:numPr>
          <w:ilvl w:val="0"/>
          <w:numId w:val="18"/>
        </w:numPr>
        <w:spacing w:after="0" w:line="240" w:lineRule="auto"/>
        <w:contextualSpacing/>
        <w:rPr>
          <w:rFonts w:eastAsia="Times New Roman" w:cs="Arial"/>
          <w:color w:val="auto"/>
          <w:lang w:eastAsia="nl-NL"/>
        </w:rPr>
      </w:pPr>
      <w:r w:rsidRPr="0065538E">
        <w:rPr>
          <w:rFonts w:eastAsia="Times New Roman" w:cs="Arial"/>
          <w:color w:val="auto"/>
          <w:lang w:eastAsia="nl-NL"/>
        </w:rPr>
        <w:t>Kort, bondig en op het juiste moment informatie verkrijgen van patiënt en/of omstanders.</w:t>
      </w:r>
    </w:p>
    <w:p w14:paraId="69F2BDE2" w14:textId="77777777" w:rsidR="00807B77" w:rsidRPr="0065538E" w:rsidRDefault="00807B77" w:rsidP="00807B77">
      <w:pPr>
        <w:spacing w:after="0" w:line="240" w:lineRule="auto"/>
        <w:rPr>
          <w:rFonts w:eastAsia="Times New Roman" w:cs="Arial"/>
          <w:color w:val="auto"/>
          <w:lang w:eastAsia="nl-NL"/>
        </w:rPr>
      </w:pPr>
      <w:r w:rsidRPr="0065538E">
        <w:rPr>
          <w:rFonts w:eastAsia="Times New Roman" w:cs="Arial"/>
          <w:color w:val="auto"/>
          <w:lang w:eastAsia="nl-NL"/>
        </w:rPr>
        <w:t xml:space="preserve"> </w:t>
      </w:r>
    </w:p>
    <w:p w14:paraId="206B6D75" w14:textId="77777777" w:rsidR="00807B77" w:rsidRPr="0065538E" w:rsidRDefault="00807B77" w:rsidP="00807B77">
      <w:pPr>
        <w:numPr>
          <w:ilvl w:val="0"/>
          <w:numId w:val="16"/>
        </w:numPr>
        <w:spacing w:after="0" w:line="240" w:lineRule="auto"/>
        <w:contextualSpacing/>
        <w:rPr>
          <w:rFonts w:eastAsia="Times New Roman" w:cs="Arial"/>
          <w:color w:val="auto"/>
          <w:u w:val="single"/>
          <w:lang w:eastAsia="nl-NL"/>
        </w:rPr>
      </w:pPr>
      <w:r w:rsidRPr="0065538E">
        <w:rPr>
          <w:rFonts w:eastAsia="Times New Roman" w:cs="Arial"/>
          <w:color w:val="auto"/>
          <w:u w:val="single"/>
          <w:lang w:eastAsia="nl-NL"/>
        </w:rPr>
        <w:t>Samenwerking</w:t>
      </w:r>
    </w:p>
    <w:p w14:paraId="5452D9A0" w14:textId="77777777" w:rsidR="00807B77" w:rsidRPr="0065538E" w:rsidRDefault="00807B77" w:rsidP="00807B77">
      <w:pPr>
        <w:spacing w:after="0" w:line="240" w:lineRule="auto"/>
        <w:ind w:left="708"/>
        <w:rPr>
          <w:rFonts w:eastAsia="Times New Roman" w:cs="Arial"/>
          <w:color w:val="auto"/>
          <w:lang w:eastAsia="nl-NL"/>
        </w:rPr>
      </w:pPr>
      <w:r w:rsidRPr="0065538E">
        <w:rPr>
          <w:rFonts w:eastAsia="Times New Roman" w:cs="Arial"/>
          <w:color w:val="auto"/>
          <w:lang w:eastAsia="nl-NL"/>
        </w:rPr>
        <w:t>Heb ik meer kennis verworven over het samenwerken met andere zorgverleners?</w:t>
      </w:r>
    </w:p>
    <w:p w14:paraId="0973AAD7" w14:textId="77777777" w:rsidR="00807B77" w:rsidRPr="0065538E" w:rsidRDefault="00807B77" w:rsidP="00807B77">
      <w:pPr>
        <w:spacing w:after="0" w:line="240" w:lineRule="auto"/>
        <w:ind w:left="708"/>
        <w:rPr>
          <w:rFonts w:eastAsia="Times New Roman" w:cs="Arial"/>
          <w:color w:val="auto"/>
          <w:lang w:eastAsia="nl-NL"/>
        </w:rPr>
      </w:pPr>
      <w:r w:rsidRPr="0065538E">
        <w:rPr>
          <w:rFonts w:eastAsia="Times New Roman" w:cs="Arial"/>
          <w:color w:val="auto"/>
          <w:lang w:eastAsia="nl-NL"/>
        </w:rPr>
        <w:t>Voorbeelden: ketenzorg, overdracht en multidisciplinaire samenwerking.</w:t>
      </w:r>
    </w:p>
    <w:p w14:paraId="356DBA2C" w14:textId="77777777" w:rsidR="00807B77" w:rsidRPr="0065538E" w:rsidRDefault="00807B77" w:rsidP="00807B77">
      <w:pPr>
        <w:spacing w:after="0" w:line="240" w:lineRule="auto"/>
        <w:ind w:left="708"/>
        <w:rPr>
          <w:rFonts w:eastAsia="Times New Roman" w:cs="Arial"/>
          <w:color w:val="auto"/>
          <w:lang w:eastAsia="nl-NL"/>
        </w:rPr>
      </w:pPr>
      <w:r w:rsidRPr="0065538E">
        <w:rPr>
          <w:rFonts w:eastAsia="Times New Roman" w:cs="Arial"/>
          <w:color w:val="auto"/>
          <w:lang w:eastAsia="nl-NL"/>
        </w:rPr>
        <w:t xml:space="preserve">Binnen de </w:t>
      </w:r>
      <w:r>
        <w:rPr>
          <w:rFonts w:eastAsia="Times New Roman" w:cs="Arial"/>
          <w:color w:val="auto"/>
          <w:lang w:eastAsia="nl-NL"/>
        </w:rPr>
        <w:t>AOP</w:t>
      </w:r>
      <w:r w:rsidRPr="0065538E">
        <w:rPr>
          <w:rFonts w:eastAsia="Times New Roman" w:cs="Arial"/>
          <w:color w:val="auto"/>
          <w:lang w:eastAsia="nl-NL"/>
        </w:rPr>
        <w:t xml:space="preserve"> cursus vertaald in:</w:t>
      </w:r>
    </w:p>
    <w:p w14:paraId="4D8BE913" w14:textId="77777777" w:rsidR="00807B77" w:rsidRPr="0065538E" w:rsidRDefault="00807B77" w:rsidP="00807B77">
      <w:pPr>
        <w:pStyle w:val="Lijstalinea"/>
        <w:numPr>
          <w:ilvl w:val="0"/>
          <w:numId w:val="18"/>
        </w:numPr>
        <w:spacing w:after="0" w:line="240" w:lineRule="auto"/>
        <w:rPr>
          <w:rFonts w:eastAsia="Times New Roman" w:cs="Times New Roman"/>
          <w:color w:val="auto"/>
          <w:lang w:eastAsia="nl-NL"/>
        </w:rPr>
      </w:pPr>
      <w:r w:rsidRPr="0065538E">
        <w:rPr>
          <w:rFonts w:eastAsia="Times New Roman" w:cs="Arial"/>
          <w:color w:val="auto"/>
          <w:lang w:eastAsia="nl-NL"/>
        </w:rPr>
        <w:t xml:space="preserve">Adequaat de situatie kunnen communiceren naar de </w:t>
      </w:r>
      <w:r>
        <w:rPr>
          <w:rFonts w:eastAsia="Times New Roman" w:cs="Arial"/>
          <w:color w:val="auto"/>
          <w:lang w:eastAsia="nl-NL"/>
        </w:rPr>
        <w:t>a</w:t>
      </w:r>
      <w:r w:rsidRPr="0065538E">
        <w:rPr>
          <w:rFonts w:eastAsia="Times New Roman" w:cs="Arial"/>
          <w:color w:val="auto"/>
          <w:lang w:eastAsia="nl-NL"/>
        </w:rPr>
        <w:t xml:space="preserve">rts toe. </w:t>
      </w:r>
    </w:p>
    <w:p w14:paraId="0B79557F" w14:textId="77777777" w:rsidR="00807B77" w:rsidRPr="0065538E" w:rsidRDefault="00807B77" w:rsidP="00807B77">
      <w:pPr>
        <w:autoSpaceDE w:val="0"/>
        <w:autoSpaceDN w:val="0"/>
        <w:adjustRightInd w:val="0"/>
        <w:spacing w:after="0" w:line="240" w:lineRule="auto"/>
        <w:rPr>
          <w:rFonts w:eastAsia="Times New Roman" w:cs="Arial"/>
          <w:color w:val="auto"/>
          <w:lang w:eastAsia="nl-NL"/>
        </w:rPr>
      </w:pPr>
    </w:p>
    <w:p w14:paraId="48D1A993" w14:textId="77777777" w:rsidR="00807B77" w:rsidRPr="0065538E" w:rsidRDefault="00807B77" w:rsidP="00807B77">
      <w:pPr>
        <w:autoSpaceDE w:val="0"/>
        <w:autoSpaceDN w:val="0"/>
        <w:adjustRightInd w:val="0"/>
        <w:spacing w:after="0" w:line="240" w:lineRule="auto"/>
        <w:rPr>
          <w:rFonts w:eastAsia="Times New Roman" w:cs="Arial"/>
          <w:color w:val="auto"/>
          <w:lang w:eastAsia="nl-NL"/>
        </w:rPr>
      </w:pPr>
      <w:r w:rsidRPr="0065538E">
        <w:rPr>
          <w:rFonts w:eastAsia="Times New Roman" w:cs="Arial"/>
          <w:color w:val="auto"/>
          <w:lang w:eastAsia="nl-NL"/>
        </w:rPr>
        <w:t xml:space="preserve">Bovenstaande </w:t>
      </w:r>
      <w:proofErr w:type="spellStart"/>
      <w:r w:rsidRPr="0065538E">
        <w:rPr>
          <w:rFonts w:eastAsia="Times New Roman" w:cs="Arial"/>
          <w:color w:val="auto"/>
          <w:lang w:eastAsia="nl-NL"/>
        </w:rPr>
        <w:t>CanMed</w:t>
      </w:r>
      <w:proofErr w:type="spellEnd"/>
      <w:r w:rsidRPr="0065538E">
        <w:rPr>
          <w:rFonts w:eastAsia="Times New Roman" w:cs="Arial"/>
          <w:color w:val="auto"/>
          <w:lang w:eastAsia="nl-NL"/>
        </w:rPr>
        <w:t xml:space="preserve"> competenties zijn uitgewerkt in specifieke doelstellingen. Deze specifieke doelstellingen vormen de inhoud van de cursus en de toetsing! Tenslotte moet worden vermeld dat zorgvuldigheid in handelen </w:t>
      </w:r>
      <w:r w:rsidRPr="0065538E">
        <w:rPr>
          <w:rFonts w:eastAsia="Times New Roman" w:cs="Arial"/>
          <w:color w:val="auto"/>
          <w:u w:val="single"/>
          <w:lang w:eastAsia="nl-NL"/>
        </w:rPr>
        <w:t>altijd</w:t>
      </w:r>
      <w:r w:rsidRPr="0065538E">
        <w:rPr>
          <w:rFonts w:eastAsia="Times New Roman" w:cs="Arial"/>
          <w:color w:val="auto"/>
          <w:lang w:eastAsia="nl-NL"/>
        </w:rPr>
        <w:t xml:space="preserve"> voorop staat en nooit ten koste mag gaan van de slag- en be</w:t>
      </w:r>
      <w:r>
        <w:rPr>
          <w:rFonts w:eastAsia="Times New Roman" w:cs="Arial"/>
          <w:color w:val="auto"/>
          <w:lang w:eastAsia="nl-NL"/>
        </w:rPr>
        <w:t xml:space="preserve">sluitvaardigheid die van de </w:t>
      </w:r>
      <w:r w:rsidRPr="0065538E">
        <w:rPr>
          <w:rFonts w:eastAsia="Times New Roman" w:cs="Arial"/>
          <w:color w:val="auto"/>
          <w:lang w:eastAsia="nl-NL"/>
        </w:rPr>
        <w:t xml:space="preserve">verpleegkundige wordt verwacht. </w:t>
      </w:r>
    </w:p>
    <w:p w14:paraId="2E634E56" w14:textId="77777777" w:rsidR="00807B77" w:rsidRPr="00885C36" w:rsidRDefault="00807B77" w:rsidP="00807B77">
      <w:pPr>
        <w:rPr>
          <w:rFonts w:eastAsia="Times New Roman" w:cs="Times New Roman"/>
          <w:b/>
          <w:bCs/>
          <w:szCs w:val="24"/>
          <w:lang w:eastAsia="nl-NL"/>
        </w:rPr>
      </w:pPr>
    </w:p>
    <w:p w14:paraId="32C0FC3B" w14:textId="77777777" w:rsidR="00807B77" w:rsidRPr="00A8143C" w:rsidRDefault="00807B77" w:rsidP="00807B77"/>
    <w:p w14:paraId="309925BF" w14:textId="77777777" w:rsidR="00807B77" w:rsidRPr="00A8143C" w:rsidRDefault="00807B77" w:rsidP="00807B77"/>
    <w:p w14:paraId="7E49E0B5" w14:textId="77777777" w:rsidR="00807B77" w:rsidRPr="00A8143C" w:rsidRDefault="00807B77" w:rsidP="00807B77">
      <w:r w:rsidRPr="00A8143C">
        <w:br w:type="page"/>
      </w:r>
    </w:p>
    <w:p w14:paraId="1024DF99" w14:textId="77777777" w:rsidR="00FB0712" w:rsidRPr="00A8143C" w:rsidRDefault="00FB0712" w:rsidP="00107445">
      <w:pPr>
        <w:pStyle w:val="Kop1"/>
      </w:pPr>
      <w:r w:rsidRPr="00A8143C">
        <w:lastRenderedPageBreak/>
        <w:t>Doelstelling</w:t>
      </w:r>
      <w:bookmarkEnd w:id="14"/>
    </w:p>
    <w:p w14:paraId="71A2ADB9" w14:textId="77777777" w:rsidR="00885C36" w:rsidRPr="00885C36" w:rsidRDefault="00885C36" w:rsidP="00885C36">
      <w:pPr>
        <w:rPr>
          <w:u w:val="single"/>
        </w:rPr>
      </w:pPr>
      <w:r w:rsidRPr="00885C36">
        <w:rPr>
          <w:u w:val="single"/>
        </w:rPr>
        <w:t>Algemene doelstellingen</w:t>
      </w:r>
    </w:p>
    <w:p w14:paraId="08EF7471" w14:textId="77777777" w:rsidR="00885C36" w:rsidRPr="00885C36" w:rsidRDefault="00885C36" w:rsidP="00885C36">
      <w:r w:rsidRPr="00885C36">
        <w:t>Aan het eind van deze cursus is de kinderverpleegkundige of SEH-verpleegkundige (in opleiding) in staat om:</w:t>
      </w:r>
    </w:p>
    <w:p w14:paraId="6552CB9F" w14:textId="77777777" w:rsidR="00885C36" w:rsidRPr="00885C36" w:rsidRDefault="00885C36" w:rsidP="00A33CB9">
      <w:pPr>
        <w:numPr>
          <w:ilvl w:val="0"/>
          <w:numId w:val="4"/>
        </w:numPr>
      </w:pPr>
      <w:r w:rsidRPr="00885C36">
        <w:t>de systematische benadering van een kind met een bedreigde gezondheidssituatie te benoemen en uit te voeren in een spoedeisende hulp situatie.</w:t>
      </w:r>
    </w:p>
    <w:p w14:paraId="345A71EC" w14:textId="77777777" w:rsidR="00885C36" w:rsidRPr="00885C36" w:rsidRDefault="00885C36" w:rsidP="00A33CB9">
      <w:pPr>
        <w:numPr>
          <w:ilvl w:val="0"/>
          <w:numId w:val="4"/>
        </w:numPr>
      </w:pPr>
      <w:r w:rsidRPr="00885C36">
        <w:t>de bedreiging van de gezondheidssituatie van een kind met behulp van systematisch onderzoek vast te stellen.</w:t>
      </w:r>
    </w:p>
    <w:p w14:paraId="0CD13870" w14:textId="77777777" w:rsidR="00885C36" w:rsidRPr="00885C36" w:rsidRDefault="00885C36" w:rsidP="00A33CB9">
      <w:pPr>
        <w:numPr>
          <w:ilvl w:val="0"/>
          <w:numId w:val="4"/>
        </w:numPr>
      </w:pPr>
      <w:r w:rsidRPr="00885C36">
        <w:t xml:space="preserve">De (patho) fysiologische </w:t>
      </w:r>
      <w:r w:rsidR="002530D0" w:rsidRPr="00885C36">
        <w:t xml:space="preserve">verandering </w:t>
      </w:r>
      <w:r w:rsidRPr="00885C36">
        <w:t>verwoorden met betrekking tot de verzamelde gegevens en klinische observaties van een kind met een bedreigde gezondheidssituatie.</w:t>
      </w:r>
    </w:p>
    <w:p w14:paraId="516EE206" w14:textId="77777777" w:rsidR="00885C36" w:rsidRPr="00885C36" w:rsidRDefault="00885C36" w:rsidP="00A33CB9">
      <w:pPr>
        <w:numPr>
          <w:ilvl w:val="0"/>
          <w:numId w:val="4"/>
        </w:numPr>
      </w:pPr>
      <w:r w:rsidRPr="00885C36">
        <w:t>Spoedeisende zorg en interventies toe te passen, bij een bedreigde gezondheidssituatie van het kind, in een spoedeisende hulp situatie.</w:t>
      </w:r>
    </w:p>
    <w:p w14:paraId="25E1E902" w14:textId="77777777" w:rsidR="00885C36" w:rsidRPr="00885C36" w:rsidRDefault="00885C36" w:rsidP="00A33CB9">
      <w:pPr>
        <w:numPr>
          <w:ilvl w:val="0"/>
          <w:numId w:val="4"/>
        </w:numPr>
      </w:pPr>
      <w:r w:rsidRPr="00885C36">
        <w:t>prioritieten te stellen in de spoedeisende zorg voor een kind met een bedreigde gezondheidssituatie in een spoedeisende hulp situatie.</w:t>
      </w:r>
    </w:p>
    <w:p w14:paraId="66B4A99F" w14:textId="77777777" w:rsidR="00885C36" w:rsidRPr="00885C36" w:rsidRDefault="002530D0" w:rsidP="00A33CB9">
      <w:pPr>
        <w:numPr>
          <w:ilvl w:val="0"/>
          <w:numId w:val="4"/>
        </w:numPr>
      </w:pPr>
      <w:r w:rsidRPr="00885C36">
        <w:t xml:space="preserve">Zorg </w:t>
      </w:r>
      <w:r w:rsidR="00885C36" w:rsidRPr="00885C36">
        <w:t>te plannen in de spoedeisende zorg voor een kind met een bedreigde gezondheidssituatie in een spoedeisende hulp situatie.</w:t>
      </w:r>
    </w:p>
    <w:p w14:paraId="3BDC25EF" w14:textId="77777777" w:rsidR="00885C36" w:rsidRPr="00885C36" w:rsidRDefault="00885C36" w:rsidP="00A33CB9">
      <w:pPr>
        <w:numPr>
          <w:ilvl w:val="0"/>
          <w:numId w:val="4"/>
        </w:numPr>
      </w:pPr>
      <w:r w:rsidRPr="00885C36">
        <w:t>de gezondheidssituatie te evalueren op basis van effectiviteit en interventies in een spoedeisende hulp situatie.</w:t>
      </w:r>
    </w:p>
    <w:p w14:paraId="07A80E41" w14:textId="77777777" w:rsidR="00885C36" w:rsidRPr="00885C36" w:rsidRDefault="00885C36" w:rsidP="00A33CB9">
      <w:pPr>
        <w:numPr>
          <w:ilvl w:val="0"/>
          <w:numId w:val="4"/>
        </w:numPr>
      </w:pPr>
      <w:r w:rsidRPr="00885C36">
        <w:t>Samen te werken in de opvang van een kind met een bedreigde gezondheidssituatie in een spoedeisende hulp situatie.</w:t>
      </w:r>
    </w:p>
    <w:p w14:paraId="55379194" w14:textId="77777777" w:rsidR="00885C36" w:rsidRPr="00885C36" w:rsidRDefault="00885C36" w:rsidP="00885C36"/>
    <w:p w14:paraId="4FD8BCEC" w14:textId="77777777" w:rsidR="00885C36" w:rsidRPr="00885C36" w:rsidRDefault="00885C36" w:rsidP="00885C36">
      <w:pPr>
        <w:rPr>
          <w:u w:val="single"/>
        </w:rPr>
      </w:pPr>
      <w:r w:rsidRPr="00885C36">
        <w:rPr>
          <w:u w:val="single"/>
        </w:rPr>
        <w:t>Specifieke doelstellingen</w:t>
      </w:r>
    </w:p>
    <w:p w14:paraId="48D481A0" w14:textId="77777777" w:rsidR="00885C36" w:rsidRPr="00885C36" w:rsidRDefault="00885C36" w:rsidP="00885C36">
      <w:r w:rsidRPr="00885C36">
        <w:t>Aan het eind van deze cursus is de kinderverpleegkundige of SEH-verpleegkundige in staat om:</w:t>
      </w:r>
    </w:p>
    <w:p w14:paraId="1B7DB370" w14:textId="77777777" w:rsidR="00885C36" w:rsidRPr="00885C36" w:rsidRDefault="00885C36" w:rsidP="00A33CB9">
      <w:pPr>
        <w:numPr>
          <w:ilvl w:val="0"/>
          <w:numId w:val="5"/>
        </w:numPr>
      </w:pPr>
      <w:r w:rsidRPr="00885C36">
        <w:t>het benoemen van de meest voorkomende ziektebeelden bij kinderen die een bedreiging vormen voor de gezondheidssituatie.</w:t>
      </w:r>
    </w:p>
    <w:p w14:paraId="4059A123" w14:textId="77777777" w:rsidR="00885C36" w:rsidRPr="00885C36" w:rsidRDefault="00885C36" w:rsidP="00A33CB9">
      <w:pPr>
        <w:numPr>
          <w:ilvl w:val="0"/>
          <w:numId w:val="5"/>
        </w:numPr>
      </w:pPr>
      <w:r w:rsidRPr="00885C36">
        <w:t>de relatie te leggen tussen de klinische presentatie, waarmee kinderen in een bedreigde gezondheidssituatie op de spoedeisende hulp komen, en het onderliggende ziektebeeld.</w:t>
      </w:r>
    </w:p>
    <w:p w14:paraId="49878033" w14:textId="77777777" w:rsidR="00885C36" w:rsidRPr="00885C36" w:rsidRDefault="00885C36" w:rsidP="00A33CB9">
      <w:pPr>
        <w:numPr>
          <w:ilvl w:val="0"/>
          <w:numId w:val="5"/>
        </w:numPr>
      </w:pPr>
      <w:r w:rsidRPr="00885C36">
        <w:t xml:space="preserve">de verandering in (patho)fysiologie bij ( ernstig zieke) kinderen benoemen. </w:t>
      </w:r>
    </w:p>
    <w:p w14:paraId="6E4DFF1D" w14:textId="77777777" w:rsidR="00885C36" w:rsidRPr="00885C36" w:rsidRDefault="00885C36" w:rsidP="00A33CB9">
      <w:pPr>
        <w:numPr>
          <w:ilvl w:val="0"/>
          <w:numId w:val="5"/>
        </w:numPr>
      </w:pPr>
      <w:r w:rsidRPr="00885C36">
        <w:t xml:space="preserve">systematisch gegevens te verzamelen volgens de ABCDE methode en PAT-classificatie. </w:t>
      </w:r>
    </w:p>
    <w:p w14:paraId="4140EC87" w14:textId="77777777" w:rsidR="00885C36" w:rsidRPr="00885C36" w:rsidRDefault="00885C36" w:rsidP="00A33CB9">
      <w:pPr>
        <w:numPr>
          <w:ilvl w:val="0"/>
          <w:numId w:val="5"/>
        </w:numPr>
      </w:pPr>
      <w:r w:rsidRPr="00885C36">
        <w:t>het traumamechanisme te verwoorden en te a</w:t>
      </w:r>
      <w:r w:rsidR="002530D0">
        <w:t>nticiperen op mogelijke letsels</w:t>
      </w:r>
      <w:r w:rsidRPr="00885C36">
        <w:t>.</w:t>
      </w:r>
    </w:p>
    <w:p w14:paraId="72BECD95" w14:textId="77777777" w:rsidR="00885C36" w:rsidRPr="00885C36" w:rsidRDefault="00885C36" w:rsidP="00A33CB9">
      <w:pPr>
        <w:numPr>
          <w:ilvl w:val="0"/>
          <w:numId w:val="5"/>
        </w:numPr>
      </w:pPr>
      <w:r w:rsidRPr="00885C36">
        <w:t>De zorg te plannen en prioriteiten (bij) te stellen zodra er een verandering in de gezondheidssituatie van het kind optreedt.</w:t>
      </w:r>
    </w:p>
    <w:p w14:paraId="1CE1C577" w14:textId="77777777" w:rsidR="00885C36" w:rsidRPr="00885C36" w:rsidRDefault="00885C36" w:rsidP="00A33CB9">
      <w:pPr>
        <w:numPr>
          <w:ilvl w:val="0"/>
          <w:numId w:val="5"/>
        </w:numPr>
      </w:pPr>
      <w:r w:rsidRPr="00885C36">
        <w:t xml:space="preserve">de juiste interventie kiezen bij de bedreiging van vitale functies of overname van vitale functies en </w:t>
      </w:r>
      <w:r w:rsidR="002530D0" w:rsidRPr="00885C36">
        <w:t xml:space="preserve">deze </w:t>
      </w:r>
      <w:r w:rsidRPr="00885C36">
        <w:t>interventie te onderbouwen</w:t>
      </w:r>
    </w:p>
    <w:p w14:paraId="1C613522" w14:textId="77777777" w:rsidR="00885C36" w:rsidRPr="00885C36" w:rsidRDefault="002530D0" w:rsidP="00A33CB9">
      <w:pPr>
        <w:numPr>
          <w:ilvl w:val="0"/>
          <w:numId w:val="5"/>
        </w:numPr>
      </w:pPr>
      <w:r w:rsidRPr="00885C36">
        <w:t xml:space="preserve">een </w:t>
      </w:r>
      <w:r w:rsidR="00885C36" w:rsidRPr="00885C36">
        <w:t>keuze te maken in materialen, met behulp van een PRILL lint.</w:t>
      </w:r>
    </w:p>
    <w:p w14:paraId="58401717" w14:textId="77777777" w:rsidR="00885C36" w:rsidRPr="00885C36" w:rsidRDefault="00885C36" w:rsidP="00A33CB9">
      <w:pPr>
        <w:numPr>
          <w:ilvl w:val="0"/>
          <w:numId w:val="5"/>
        </w:numPr>
      </w:pPr>
      <w:r w:rsidRPr="00885C36">
        <w:t xml:space="preserve">in een spoedeisende hulp situatie medicamenten klaar te maken en toe te </w:t>
      </w:r>
      <w:r w:rsidR="002530D0" w:rsidRPr="00885C36">
        <w:t xml:space="preserve">dienen. </w:t>
      </w:r>
    </w:p>
    <w:p w14:paraId="2DC2C0F9" w14:textId="77777777" w:rsidR="00885C36" w:rsidRPr="00885C36" w:rsidRDefault="00885C36" w:rsidP="00A33CB9">
      <w:pPr>
        <w:numPr>
          <w:ilvl w:val="0"/>
          <w:numId w:val="5"/>
        </w:numPr>
      </w:pPr>
      <w:r w:rsidRPr="00885C36">
        <w:t>te bepalen welke metingen no</w:t>
      </w:r>
      <w:r w:rsidR="002530D0">
        <w:t>dig</w:t>
      </w:r>
      <w:r w:rsidRPr="00885C36">
        <w:t xml:space="preserve"> zijn om de bedreigde gezondheidssituatie</w:t>
      </w:r>
      <w:r w:rsidR="002530D0">
        <w:t xml:space="preserve"> </w:t>
      </w:r>
      <w:r w:rsidRPr="00885C36">
        <w:t xml:space="preserve">te bewaken </w:t>
      </w:r>
    </w:p>
    <w:p w14:paraId="2371CE5A" w14:textId="77777777" w:rsidR="00885C36" w:rsidRPr="00885C36" w:rsidRDefault="00885C36" w:rsidP="00A33CB9">
      <w:pPr>
        <w:numPr>
          <w:ilvl w:val="0"/>
          <w:numId w:val="5"/>
        </w:numPr>
      </w:pPr>
      <w:r w:rsidRPr="00885C36">
        <w:t>te bepalen of de toegepaste interventies effectief zijn geweest door de gezondheidssituatie van het kind opnieuw te evalueren.</w:t>
      </w:r>
    </w:p>
    <w:p w14:paraId="60060785" w14:textId="77777777" w:rsidR="00885C36" w:rsidRPr="00885C36" w:rsidRDefault="00885C36" w:rsidP="00A33CB9">
      <w:pPr>
        <w:numPr>
          <w:ilvl w:val="0"/>
          <w:numId w:val="5"/>
        </w:numPr>
      </w:pPr>
      <w:r w:rsidRPr="00885C36">
        <w:t>actief deel te nemen in het team die een kind in een spoedeisende hulp situatie opvangt.</w:t>
      </w:r>
    </w:p>
    <w:p w14:paraId="625B5554" w14:textId="77777777" w:rsidR="00885C36" w:rsidRPr="00885C36" w:rsidRDefault="00885C36" w:rsidP="00A33CB9">
      <w:pPr>
        <w:numPr>
          <w:ilvl w:val="0"/>
          <w:numId w:val="5"/>
        </w:numPr>
      </w:pPr>
      <w:r w:rsidRPr="00885C36">
        <w:t xml:space="preserve">met behulp van </w:t>
      </w:r>
      <w:r w:rsidR="002530D0" w:rsidRPr="00885C36">
        <w:t xml:space="preserve">de </w:t>
      </w:r>
      <w:r w:rsidRPr="00885C36">
        <w:t>SBAR methodiek te communiceren in een spoedeisende hulp situatie.</w:t>
      </w:r>
    </w:p>
    <w:p w14:paraId="64E55373" w14:textId="77777777" w:rsidR="00885C36" w:rsidRPr="00885C36" w:rsidRDefault="00885C36" w:rsidP="00885C36"/>
    <w:p w14:paraId="4CBF5E1C" w14:textId="77777777" w:rsidR="00885C36" w:rsidRPr="00885C36" w:rsidRDefault="00885C36" w:rsidP="00885C36">
      <w:r w:rsidRPr="00885C36">
        <w:t>Deze specifieke doelstellingen vormen tevens de eindtermen van de toetsing.</w:t>
      </w:r>
    </w:p>
    <w:p w14:paraId="12DA8E6F" w14:textId="6C690082" w:rsidR="00FB0712" w:rsidRPr="00A8143C" w:rsidRDefault="00FB0712" w:rsidP="00807B77">
      <w:r>
        <w:br w:type="page"/>
      </w:r>
      <w:bookmarkStart w:id="15" w:name="_Toc515627333"/>
      <w:r w:rsidR="00807B77" w:rsidRPr="00A8143C">
        <w:lastRenderedPageBreak/>
        <w:t xml:space="preserve"> </w:t>
      </w:r>
      <w:r w:rsidRPr="00A8143C">
        <w:t>Toetsing</w:t>
      </w:r>
      <w:bookmarkEnd w:id="15"/>
    </w:p>
    <w:p w14:paraId="54CD5FC0" w14:textId="77777777" w:rsidR="00F25E1A" w:rsidRPr="003B1E20" w:rsidRDefault="00F25E1A" w:rsidP="00F25E1A">
      <w:r w:rsidRPr="003B1E20">
        <w:t xml:space="preserve">Om inzicht te krijgen in de mate waarin </w:t>
      </w:r>
      <w:r>
        <w:t>jij</w:t>
      </w:r>
      <w:r w:rsidRPr="003B1E20">
        <w:t xml:space="preserve"> competent </w:t>
      </w:r>
      <w:r>
        <w:t>bent</w:t>
      </w:r>
      <w:r w:rsidRPr="003B1E20">
        <w:t xml:space="preserve"> in </w:t>
      </w:r>
      <w:r>
        <w:t>j</w:t>
      </w:r>
      <w:r w:rsidRPr="003B1E20">
        <w:t xml:space="preserve">e uitoefening van </w:t>
      </w:r>
      <w:r>
        <w:t>je</w:t>
      </w:r>
      <w:r w:rsidRPr="003B1E20">
        <w:t xml:space="preserve"> vak, zijn in deze cursus </w:t>
      </w:r>
      <w:r>
        <w:t xml:space="preserve">twee </w:t>
      </w:r>
      <w:r w:rsidRPr="003B1E20">
        <w:t>verschillende toets</w:t>
      </w:r>
      <w:r>
        <w:t>instrumenten</w:t>
      </w:r>
      <w:r w:rsidRPr="003B1E20">
        <w:t xml:space="preserve"> opgenomen. </w:t>
      </w:r>
    </w:p>
    <w:p w14:paraId="65DF2D87" w14:textId="77777777" w:rsidR="00F25E1A" w:rsidRDefault="00F25E1A" w:rsidP="00F25E1A">
      <w:r w:rsidRPr="003B1E20">
        <w:t>De eindtermen voor deze toetsing bestaan uit de specifieke doelstellingen zoals in het voorgaande hoofdstuk beschreven.</w:t>
      </w:r>
    </w:p>
    <w:p w14:paraId="4E676803" w14:textId="77777777" w:rsidR="00885C36" w:rsidRPr="00885C36" w:rsidRDefault="00885C36" w:rsidP="00885C36"/>
    <w:p w14:paraId="712469A1" w14:textId="77777777" w:rsidR="007A7C4C" w:rsidRPr="003B1E20" w:rsidRDefault="007A7C4C" w:rsidP="00A33CB9">
      <w:pPr>
        <w:numPr>
          <w:ilvl w:val="0"/>
          <w:numId w:val="15"/>
        </w:numPr>
        <w:rPr>
          <w:u w:val="single"/>
        </w:rPr>
      </w:pPr>
      <w:r>
        <w:rPr>
          <w:u w:val="single"/>
        </w:rPr>
        <w:t>Kennistoets</w:t>
      </w:r>
    </w:p>
    <w:p w14:paraId="1CF53E93" w14:textId="207B6B39" w:rsidR="007A7C4C" w:rsidRPr="004E583A" w:rsidRDefault="007A7C4C" w:rsidP="007A7C4C">
      <w:pPr>
        <w:rPr>
          <w:u w:val="single"/>
        </w:rPr>
      </w:pPr>
      <w:r w:rsidRPr="003B1E20">
        <w:t xml:space="preserve">geeft inzicht in de mate waarin </w:t>
      </w:r>
      <w:r>
        <w:t>jij over voldoende basiskennis beschikt en heeft een summatief (beoordelend) karakter. Deze toets wordt voorafgaand aan de cursus digitaal gemaakt via Nestor. Je hebt</w:t>
      </w:r>
      <w:r w:rsidR="00A31921">
        <w:t xml:space="preserve"> meerdere</w:t>
      </w:r>
      <w:r>
        <w:t xml:space="preserve"> pogingen om een voldoende te halen. De toets wordt, voor iedere cursist opnieuw, willekeurig samengesteld uit een databank van 20.000 vragen. Je moet deze toets met een voldoende resultaat hebben afgelegd voordat de cursusdag begint (d.i. om 23.59 uur van de avond ervoor). </w:t>
      </w:r>
      <w:r w:rsidRPr="004E583A">
        <w:rPr>
          <w:u w:val="single"/>
        </w:rPr>
        <w:t xml:space="preserve">Zonder voldoende resultaat </w:t>
      </w:r>
      <w:r w:rsidR="00807B77">
        <w:rPr>
          <w:u w:val="single"/>
        </w:rPr>
        <w:t>wordt geen certificaat uitgereikt.</w:t>
      </w:r>
      <w:r w:rsidRPr="004E583A">
        <w:rPr>
          <w:u w:val="single"/>
        </w:rPr>
        <w:t xml:space="preserve"> </w:t>
      </w:r>
    </w:p>
    <w:p w14:paraId="076E5543" w14:textId="77777777" w:rsidR="007A7C4C" w:rsidRDefault="007A7C4C" w:rsidP="007A7C4C"/>
    <w:p w14:paraId="2EC9A63C" w14:textId="77777777" w:rsidR="007A7C4C" w:rsidRDefault="007A7C4C" w:rsidP="007A7C4C">
      <w:r>
        <w:t xml:space="preserve">Om alvast een beetje te kunnen oefenen is er ook een (kleine) diagnostische toets beschikbaar. </w:t>
      </w:r>
    </w:p>
    <w:p w14:paraId="08FB1CCC" w14:textId="77777777" w:rsidR="007A7C4C" w:rsidRPr="003B1E20" w:rsidRDefault="007A7C4C" w:rsidP="007A7C4C"/>
    <w:p w14:paraId="248C7F26" w14:textId="77777777" w:rsidR="007A7C4C" w:rsidRPr="003B1E20" w:rsidRDefault="007A7C4C" w:rsidP="00A33CB9">
      <w:pPr>
        <w:pStyle w:val="Lijstalinea"/>
        <w:numPr>
          <w:ilvl w:val="0"/>
          <w:numId w:val="15"/>
        </w:numPr>
        <w:rPr>
          <w:u w:val="single"/>
        </w:rPr>
      </w:pPr>
      <w:r w:rsidRPr="003B1E20">
        <w:rPr>
          <w:u w:val="single"/>
        </w:rPr>
        <w:t xml:space="preserve">Praktijktoets </w:t>
      </w:r>
    </w:p>
    <w:p w14:paraId="3CF6A1C2" w14:textId="77777777" w:rsidR="007A7C4C" w:rsidRDefault="007A7C4C" w:rsidP="007A7C4C">
      <w:r>
        <w:t xml:space="preserve">We “toetsen” je voortgang tijdens het scenario-onderwijs gedurende de hele cursus.  Met een leertraject op maat, onder begeleiding van je “eigen” trainer, stellen we je in staat om het gewenste eindniveau te halen. Je voortgang houd je zelf bij met behulp van je </w:t>
      </w:r>
      <w:proofErr w:type="spellStart"/>
      <w:r>
        <w:t>APKaart</w:t>
      </w:r>
      <w:proofErr w:type="spellEnd"/>
      <w:r>
        <w:t xml:space="preserve">. Dat instrument is speciaal ontwikkeld voor dat doel. </w:t>
      </w:r>
    </w:p>
    <w:p w14:paraId="5CA857DB" w14:textId="77777777" w:rsidR="007A7C4C" w:rsidRDefault="007A7C4C" w:rsidP="007A7C4C"/>
    <w:p w14:paraId="413F583B" w14:textId="77777777" w:rsidR="007A7C4C" w:rsidRDefault="007A7C4C" w:rsidP="007A7C4C">
      <w:r>
        <w:t xml:space="preserve">Voor de praktijk kun je dus niet meer “zakken” of “slagen”. Het is jouw verantwoordelijkheid of, en zo ja,  wat je doet met de terugkoppeling van je trainer. In het competentieprofiel van een SEH-verpleegkundige staat onder het kopje professionaliteit: “de </w:t>
      </w:r>
      <w:proofErr w:type="spellStart"/>
      <w:r>
        <w:t>spoedeisendehulpverpleegkundige</w:t>
      </w:r>
      <w:proofErr w:type="spellEnd"/>
      <w:r>
        <w:t xml:space="preserve"> brengt de eigen beroepsontwikkeling in kaart en definieert de eigen leervragen (deskundigheidsborging).” Daar helpen we je dus een handje bij.</w:t>
      </w:r>
    </w:p>
    <w:p w14:paraId="3628A9F3" w14:textId="77777777" w:rsidR="007A7C4C" w:rsidRDefault="007A7C4C" w:rsidP="007A7C4C"/>
    <w:p w14:paraId="510C92F0" w14:textId="77777777" w:rsidR="007A7C4C" w:rsidRDefault="007A7C4C" w:rsidP="007A7C4C">
      <w:r>
        <w:t xml:space="preserve">We kunnen ons voorstellen dat de </w:t>
      </w:r>
      <w:proofErr w:type="spellStart"/>
      <w:r>
        <w:t>APKaart</w:t>
      </w:r>
      <w:proofErr w:type="spellEnd"/>
      <w:r>
        <w:t xml:space="preserve"> een rol gaat spelen bij je jaarlijkse beoordelings- en functioneringsgesprekken.</w:t>
      </w:r>
    </w:p>
    <w:p w14:paraId="6A6DDBD9" w14:textId="77777777" w:rsidR="007A7C4C" w:rsidRPr="003B1E20" w:rsidRDefault="007A7C4C" w:rsidP="007A7C4C"/>
    <w:p w14:paraId="13980BCC" w14:textId="77777777" w:rsidR="007A7C4C" w:rsidRPr="003B1E20" w:rsidRDefault="007A7C4C" w:rsidP="007A7C4C"/>
    <w:p w14:paraId="4B093D2B" w14:textId="77777777" w:rsidR="007A7C4C" w:rsidRPr="00F6065A" w:rsidRDefault="007A7C4C" w:rsidP="007A7C4C">
      <w:pPr>
        <w:rPr>
          <w:rStyle w:val="Zwaar"/>
        </w:rPr>
      </w:pPr>
      <w:r>
        <w:rPr>
          <w:rStyle w:val="Zwaar"/>
        </w:rPr>
        <w:t>Theorietoets</w:t>
      </w:r>
    </w:p>
    <w:tbl>
      <w:tblPr>
        <w:tblStyle w:val="Rastertabel4-Accent51"/>
        <w:tblW w:w="4766"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069"/>
        <w:gridCol w:w="3590"/>
        <w:gridCol w:w="516"/>
        <w:gridCol w:w="2483"/>
        <w:gridCol w:w="1190"/>
      </w:tblGrid>
      <w:tr w:rsidR="007A7C4C" w:rsidRPr="00A8143C" w14:paraId="185C4BAE" w14:textId="77777777" w:rsidTr="00F25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shd w:val="clear" w:color="auto" w:fill="1F497D"/>
            <w:vAlign w:val="center"/>
          </w:tcPr>
          <w:p w14:paraId="3C7C6CF8" w14:textId="77777777" w:rsidR="007A7C4C" w:rsidRPr="00997B31" w:rsidRDefault="007A7C4C" w:rsidP="00F25E1A">
            <w:pPr>
              <w:rPr>
                <w:color w:val="FFFFFF" w:themeColor="background1"/>
              </w:rPr>
            </w:pPr>
            <w:r w:rsidRPr="00997B31">
              <w:rPr>
                <w:color w:val="FFFFFF" w:themeColor="background1"/>
              </w:rPr>
              <w:t>Code</w:t>
            </w:r>
          </w:p>
        </w:tc>
        <w:tc>
          <w:tcPr>
            <w:tcW w:w="2186" w:type="pct"/>
            <w:shd w:val="clear" w:color="auto" w:fill="1F497D"/>
            <w:vAlign w:val="center"/>
          </w:tcPr>
          <w:p w14:paraId="0C6D317A" w14:textId="77777777" w:rsidR="007A7C4C" w:rsidRPr="00997B31" w:rsidRDefault="007A7C4C" w:rsidP="00F25E1A">
            <w:pP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997B31">
              <w:rPr>
                <w:color w:val="FFFFFF" w:themeColor="background1"/>
              </w:rPr>
              <w:t>Toetsnaam</w:t>
            </w:r>
            <w:proofErr w:type="spellEnd"/>
          </w:p>
        </w:tc>
        <w:tc>
          <w:tcPr>
            <w:tcW w:w="335" w:type="pct"/>
            <w:shd w:val="clear" w:color="auto" w:fill="1F497D"/>
            <w:vAlign w:val="center"/>
          </w:tcPr>
          <w:p w14:paraId="540FBE74" w14:textId="77777777" w:rsidR="007A7C4C" w:rsidRPr="00997B31" w:rsidRDefault="007A7C4C" w:rsidP="00F25E1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F/S</w:t>
            </w:r>
          </w:p>
        </w:tc>
        <w:tc>
          <w:tcPr>
            <w:tcW w:w="820" w:type="pct"/>
            <w:shd w:val="clear" w:color="auto" w:fill="1F497D"/>
            <w:vAlign w:val="center"/>
          </w:tcPr>
          <w:p w14:paraId="7B0A5DA0" w14:textId="77777777" w:rsidR="007A7C4C" w:rsidRPr="00997B31" w:rsidRDefault="007A7C4C" w:rsidP="00F25E1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Beoordeling</w:t>
            </w:r>
          </w:p>
        </w:tc>
        <w:tc>
          <w:tcPr>
            <w:tcW w:w="897" w:type="pct"/>
            <w:shd w:val="clear" w:color="auto" w:fill="1F497D"/>
            <w:vAlign w:val="center"/>
          </w:tcPr>
          <w:p w14:paraId="57B6BC22" w14:textId="77777777" w:rsidR="007A7C4C" w:rsidRPr="00997B31" w:rsidRDefault="007A7C4C" w:rsidP="00F25E1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Min.</w:t>
            </w:r>
          </w:p>
        </w:tc>
      </w:tr>
      <w:tr w:rsidR="007A7C4C" w:rsidRPr="00A8143C" w14:paraId="656906D5" w14:textId="77777777" w:rsidTr="00F2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27D01832" w14:textId="77777777" w:rsidR="007A7C4C" w:rsidRPr="00A8143C" w:rsidRDefault="007A7C4C" w:rsidP="00F25E1A">
            <w:pPr>
              <w:rPr>
                <w:b w:val="0"/>
              </w:rPr>
            </w:pPr>
            <w:r w:rsidRPr="00973EEF">
              <w:rPr>
                <w:b w:val="0"/>
              </w:rPr>
              <w:t>AAX001S</w:t>
            </w:r>
          </w:p>
        </w:tc>
        <w:tc>
          <w:tcPr>
            <w:tcW w:w="2186" w:type="pct"/>
            <w:vAlign w:val="center"/>
          </w:tcPr>
          <w:p w14:paraId="753D02AA" w14:textId="77777777" w:rsidR="007A7C4C" w:rsidRDefault="007A7C4C" w:rsidP="00F25E1A">
            <w:pPr>
              <w:cnfStyle w:val="000000100000" w:firstRow="0" w:lastRow="0" w:firstColumn="0" w:lastColumn="0" w:oddVBand="0" w:evenVBand="0" w:oddHBand="1" w:evenHBand="0" w:firstRowFirstColumn="0" w:firstRowLastColumn="0" w:lastRowFirstColumn="0" w:lastRowLastColumn="0"/>
            </w:pPr>
            <w:r>
              <w:t xml:space="preserve">Kennistoets </w:t>
            </w:r>
          </w:p>
        </w:tc>
        <w:sdt>
          <w:sdtPr>
            <w:alias w:val="F/S"/>
            <w:tag w:val="F/S"/>
            <w:id w:val="-671258060"/>
            <w:placeholder>
              <w:docPart w:val="161307B8B9364FFDBD0FA3F89DD7E62E"/>
            </w:placeholder>
            <w:comboBox>
              <w:listItem w:displayText="F" w:value="F"/>
              <w:listItem w:displayText="S" w:value="S"/>
            </w:comboBox>
          </w:sdtPr>
          <w:sdtEndPr/>
          <w:sdtContent>
            <w:tc>
              <w:tcPr>
                <w:tcW w:w="335" w:type="pct"/>
                <w:vAlign w:val="center"/>
              </w:tcPr>
              <w:p w14:paraId="409C1F0E" w14:textId="77777777" w:rsidR="007A7C4C" w:rsidRDefault="007A7C4C" w:rsidP="00F25E1A">
                <w:pPr>
                  <w:cnfStyle w:val="000000100000" w:firstRow="0" w:lastRow="0" w:firstColumn="0" w:lastColumn="0" w:oddVBand="0" w:evenVBand="0" w:oddHBand="1" w:evenHBand="0" w:firstRowFirstColumn="0" w:firstRowLastColumn="0" w:lastRowFirstColumn="0" w:lastRowLastColumn="0"/>
                </w:pPr>
                <w:r>
                  <w:t>S</w:t>
                </w:r>
              </w:p>
            </w:tc>
          </w:sdtContent>
        </w:sdt>
        <w:sdt>
          <w:sdtPr>
            <w:alias w:val="Beoordeling"/>
            <w:tag w:val="Beoordeling"/>
            <w:id w:val="82499854"/>
            <w:placeholder>
              <w:docPart w:val="B45C6B9D036045468FFF1BBA83F663DF"/>
            </w:placeholder>
            <w:comboBox>
              <w:listItem w:displayText="Cijfer (1-10)" w:value="Cijfer (1-10)"/>
              <w:listItem w:displayText="Voldoende/Onvoldoende" w:value="Voldoende/Onvoldoende"/>
              <w:listItem w:displayText="Goed/Voldoende/Onvoldoende" w:value="Goed/Voldoende/Onvoldoende"/>
              <w:listItem w:displayText="Voldaan/Niet voldaan" w:value="Voldaan/Niet voldaan"/>
            </w:comboBox>
          </w:sdtPr>
          <w:sdtEndPr/>
          <w:sdtContent>
            <w:tc>
              <w:tcPr>
                <w:tcW w:w="820" w:type="pct"/>
                <w:vAlign w:val="center"/>
              </w:tcPr>
              <w:p w14:paraId="40603A1F" w14:textId="77777777" w:rsidR="007A7C4C" w:rsidRPr="00A8143C" w:rsidRDefault="007A7C4C" w:rsidP="00F25E1A">
                <w:pPr>
                  <w:cnfStyle w:val="000000100000" w:firstRow="0" w:lastRow="0" w:firstColumn="0" w:lastColumn="0" w:oddVBand="0" w:evenVBand="0" w:oddHBand="1" w:evenHBand="0" w:firstRowFirstColumn="0" w:firstRowLastColumn="0" w:lastRowFirstColumn="0" w:lastRowLastColumn="0"/>
                </w:pPr>
                <w:r>
                  <w:t>Voldoende/Onvoldoende</w:t>
                </w:r>
              </w:p>
            </w:tc>
          </w:sdtContent>
        </w:sdt>
        <w:sdt>
          <w:sdtPr>
            <w:alias w:val="Cesuur"/>
            <w:tag w:val="Cesuur"/>
            <w:id w:val="1145396721"/>
            <w:placeholder>
              <w:docPart w:val="FB27815763194BBC9CAA3E3F86D416A5"/>
            </w:placeholder>
            <w:comboBox>
              <w:listItem w:displayText="N.v.t." w:value="N.v.t."/>
              <w:listItem w:displayText="5,50" w:value="5,50"/>
              <w:listItem w:displayText="Voldoende" w:value="Voldoende"/>
              <w:listItem w:displayText="Gedaan" w:value="Gedaan"/>
            </w:comboBox>
          </w:sdtPr>
          <w:sdtEndPr/>
          <w:sdtContent>
            <w:tc>
              <w:tcPr>
                <w:tcW w:w="897" w:type="pct"/>
                <w:vAlign w:val="center"/>
              </w:tcPr>
              <w:p w14:paraId="46A28F87" w14:textId="77777777" w:rsidR="007A7C4C" w:rsidRDefault="007A7C4C" w:rsidP="00F25E1A">
                <w:pPr>
                  <w:cnfStyle w:val="000000100000" w:firstRow="0" w:lastRow="0" w:firstColumn="0" w:lastColumn="0" w:oddVBand="0" w:evenVBand="0" w:oddHBand="1" w:evenHBand="0" w:firstRowFirstColumn="0" w:firstRowLastColumn="0" w:lastRowFirstColumn="0" w:lastRowLastColumn="0"/>
                </w:pPr>
                <w:r>
                  <w:t>Voldoende</w:t>
                </w:r>
              </w:p>
            </w:tc>
          </w:sdtContent>
        </w:sdt>
      </w:tr>
    </w:tbl>
    <w:p w14:paraId="0937FC96" w14:textId="77777777" w:rsidR="007A7C4C" w:rsidRPr="00B15943" w:rsidRDefault="007A7C4C" w:rsidP="007A7C4C">
      <w:r>
        <w:t>* F/S =</w:t>
      </w:r>
      <w:r w:rsidRPr="00B15943">
        <w:t xml:space="preserve"> formatief/summatief</w:t>
      </w:r>
    </w:p>
    <w:p w14:paraId="43E1CCDA" w14:textId="77777777" w:rsidR="007A7C4C" w:rsidRDefault="007A7C4C" w:rsidP="007A7C4C">
      <w:pPr>
        <w:rPr>
          <w:b/>
        </w:rPr>
      </w:pPr>
    </w:p>
    <w:p w14:paraId="487C902D" w14:textId="77777777" w:rsidR="007A7C4C" w:rsidRPr="002453B9" w:rsidRDefault="007A7C4C" w:rsidP="007A7C4C">
      <w:pPr>
        <w:rPr>
          <w:rStyle w:val="Zwaar"/>
        </w:rPr>
      </w:pPr>
      <w:r>
        <w:rPr>
          <w:b/>
        </w:rPr>
        <w:t>P</w:t>
      </w:r>
      <w:r>
        <w:rPr>
          <w:rStyle w:val="Zwaar"/>
        </w:rPr>
        <w:t>raktijktoets</w:t>
      </w:r>
    </w:p>
    <w:tbl>
      <w:tblPr>
        <w:tblStyle w:val="Rastertabel4-Accent51"/>
        <w:tblW w:w="4766"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349"/>
        <w:gridCol w:w="3868"/>
        <w:gridCol w:w="593"/>
        <w:gridCol w:w="1451"/>
        <w:gridCol w:w="1587"/>
      </w:tblGrid>
      <w:tr w:rsidR="007A7C4C" w:rsidRPr="00A8143C" w14:paraId="2B462F60" w14:textId="77777777" w:rsidTr="00F25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shd w:val="clear" w:color="auto" w:fill="1F497D"/>
            <w:vAlign w:val="center"/>
          </w:tcPr>
          <w:p w14:paraId="6DB3E50A" w14:textId="77777777" w:rsidR="007A7C4C" w:rsidRPr="00997B31" w:rsidRDefault="007A7C4C" w:rsidP="00F25E1A">
            <w:pPr>
              <w:rPr>
                <w:color w:val="FFFFFF" w:themeColor="background1"/>
              </w:rPr>
            </w:pPr>
            <w:r w:rsidRPr="00997B31">
              <w:rPr>
                <w:color w:val="FFFFFF" w:themeColor="background1"/>
              </w:rPr>
              <w:t>Code</w:t>
            </w:r>
          </w:p>
        </w:tc>
        <w:tc>
          <w:tcPr>
            <w:tcW w:w="2186" w:type="pct"/>
            <w:shd w:val="clear" w:color="auto" w:fill="1F497D"/>
            <w:vAlign w:val="center"/>
          </w:tcPr>
          <w:p w14:paraId="2966908B" w14:textId="77777777" w:rsidR="007A7C4C" w:rsidRPr="00997B31" w:rsidRDefault="007A7C4C" w:rsidP="00F25E1A">
            <w:pP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997B31">
              <w:rPr>
                <w:color w:val="FFFFFF" w:themeColor="background1"/>
              </w:rPr>
              <w:t>Toetsnaam</w:t>
            </w:r>
            <w:proofErr w:type="spellEnd"/>
          </w:p>
        </w:tc>
        <w:tc>
          <w:tcPr>
            <w:tcW w:w="335" w:type="pct"/>
            <w:shd w:val="clear" w:color="auto" w:fill="1F497D"/>
            <w:vAlign w:val="center"/>
          </w:tcPr>
          <w:p w14:paraId="5EC3EB27" w14:textId="77777777" w:rsidR="007A7C4C" w:rsidRPr="00997B31" w:rsidRDefault="007A7C4C" w:rsidP="00F25E1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F/S</w:t>
            </w:r>
          </w:p>
        </w:tc>
        <w:tc>
          <w:tcPr>
            <w:tcW w:w="820" w:type="pct"/>
            <w:shd w:val="clear" w:color="auto" w:fill="1F497D"/>
            <w:vAlign w:val="center"/>
          </w:tcPr>
          <w:p w14:paraId="1D211C06" w14:textId="77777777" w:rsidR="007A7C4C" w:rsidRPr="00997B31" w:rsidRDefault="007A7C4C" w:rsidP="00F25E1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Beoordeling</w:t>
            </w:r>
          </w:p>
        </w:tc>
        <w:tc>
          <w:tcPr>
            <w:tcW w:w="897" w:type="pct"/>
            <w:shd w:val="clear" w:color="auto" w:fill="1F497D"/>
            <w:vAlign w:val="center"/>
          </w:tcPr>
          <w:p w14:paraId="1A3CD864" w14:textId="77777777" w:rsidR="007A7C4C" w:rsidRPr="00997B31" w:rsidRDefault="007A7C4C" w:rsidP="00F25E1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Min.</w:t>
            </w:r>
          </w:p>
        </w:tc>
      </w:tr>
      <w:tr w:rsidR="007A7C4C" w:rsidRPr="00A8143C" w14:paraId="4B3A1B0A" w14:textId="77777777" w:rsidTr="00F2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3E942E72" w14:textId="77777777" w:rsidR="007A7C4C" w:rsidRPr="00A8143C" w:rsidRDefault="007A7C4C" w:rsidP="00F25E1A">
            <w:pPr>
              <w:rPr>
                <w:b w:val="0"/>
              </w:rPr>
            </w:pPr>
            <w:r w:rsidRPr="00973EEF">
              <w:rPr>
                <w:b w:val="0"/>
              </w:rPr>
              <w:t>AAX001PT</w:t>
            </w:r>
          </w:p>
        </w:tc>
        <w:tc>
          <w:tcPr>
            <w:tcW w:w="2186" w:type="pct"/>
            <w:vAlign w:val="center"/>
          </w:tcPr>
          <w:p w14:paraId="55C6AA92" w14:textId="77777777" w:rsidR="007A7C4C" w:rsidRDefault="007A7C4C" w:rsidP="00F25E1A">
            <w:pPr>
              <w:cnfStyle w:val="000000100000" w:firstRow="0" w:lastRow="0" w:firstColumn="0" w:lastColumn="0" w:oddVBand="0" w:evenVBand="0" w:oddHBand="1" w:evenHBand="0" w:firstRowFirstColumn="0" w:firstRowLastColumn="0" w:lastRowFirstColumn="0" w:lastRowLastColumn="0"/>
            </w:pPr>
            <w:r>
              <w:t>“</w:t>
            </w:r>
            <w:proofErr w:type="spellStart"/>
            <w:r>
              <w:t>APKaart</w:t>
            </w:r>
            <w:proofErr w:type="spellEnd"/>
            <w:r>
              <w:t>”</w:t>
            </w:r>
          </w:p>
        </w:tc>
        <w:sdt>
          <w:sdtPr>
            <w:alias w:val="F/S"/>
            <w:tag w:val="F/S"/>
            <w:id w:val="406199268"/>
            <w:placeholder>
              <w:docPart w:val="FCF1AD1892DB4507B41CD5A23740B64C"/>
            </w:placeholder>
            <w:comboBox>
              <w:listItem w:displayText="F" w:value="F"/>
              <w:listItem w:displayText="S" w:value="S"/>
            </w:comboBox>
          </w:sdtPr>
          <w:sdtEndPr/>
          <w:sdtContent>
            <w:tc>
              <w:tcPr>
                <w:tcW w:w="335" w:type="pct"/>
                <w:vAlign w:val="center"/>
              </w:tcPr>
              <w:p w14:paraId="418A971A" w14:textId="77777777" w:rsidR="007A7C4C" w:rsidRDefault="007A7C4C" w:rsidP="00F25E1A">
                <w:pPr>
                  <w:cnfStyle w:val="000000100000" w:firstRow="0" w:lastRow="0" w:firstColumn="0" w:lastColumn="0" w:oddVBand="0" w:evenVBand="0" w:oddHBand="1" w:evenHBand="0" w:firstRowFirstColumn="0" w:firstRowLastColumn="0" w:lastRowFirstColumn="0" w:lastRowLastColumn="0"/>
                </w:pPr>
                <w:r>
                  <w:t>F</w:t>
                </w:r>
              </w:p>
            </w:tc>
          </w:sdtContent>
        </w:sdt>
        <w:tc>
          <w:tcPr>
            <w:tcW w:w="820" w:type="pct"/>
            <w:vAlign w:val="center"/>
          </w:tcPr>
          <w:p w14:paraId="7CD3A825" w14:textId="77777777" w:rsidR="007A7C4C" w:rsidRPr="00A8143C" w:rsidRDefault="007A7C4C" w:rsidP="00F25E1A">
            <w:pPr>
              <w:cnfStyle w:val="000000100000" w:firstRow="0" w:lastRow="0" w:firstColumn="0" w:lastColumn="0" w:oddVBand="0" w:evenVBand="0" w:oddHBand="1" w:evenHBand="0" w:firstRowFirstColumn="0" w:firstRowLastColumn="0" w:lastRowFirstColumn="0" w:lastRowLastColumn="0"/>
            </w:pPr>
            <w:proofErr w:type="spellStart"/>
            <w:r>
              <w:t>nvt</w:t>
            </w:r>
            <w:proofErr w:type="spellEnd"/>
          </w:p>
        </w:tc>
        <w:tc>
          <w:tcPr>
            <w:tcW w:w="897" w:type="pct"/>
            <w:vAlign w:val="center"/>
          </w:tcPr>
          <w:p w14:paraId="5EE67C44" w14:textId="77777777" w:rsidR="007A7C4C" w:rsidRDefault="007A7C4C" w:rsidP="00F25E1A">
            <w:pPr>
              <w:cnfStyle w:val="000000100000" w:firstRow="0" w:lastRow="0" w:firstColumn="0" w:lastColumn="0" w:oddVBand="0" w:evenVBand="0" w:oddHBand="1" w:evenHBand="0" w:firstRowFirstColumn="0" w:firstRowLastColumn="0" w:lastRowFirstColumn="0" w:lastRowLastColumn="0"/>
            </w:pPr>
            <w:proofErr w:type="spellStart"/>
            <w:r>
              <w:t>Nvt</w:t>
            </w:r>
            <w:proofErr w:type="spellEnd"/>
          </w:p>
        </w:tc>
      </w:tr>
    </w:tbl>
    <w:p w14:paraId="0F2C1C69" w14:textId="20BED36F" w:rsidR="00F25E1A" w:rsidRDefault="007A7C4C" w:rsidP="007A7C4C">
      <w:r>
        <w:t>* F/S =</w:t>
      </w:r>
      <w:r w:rsidRPr="00B15943">
        <w:t xml:space="preserve"> formatief/summatief</w:t>
      </w:r>
    </w:p>
    <w:p w14:paraId="53C217EC" w14:textId="77777777" w:rsidR="00F25E1A" w:rsidRDefault="00F25E1A">
      <w:pPr>
        <w:spacing w:after="160"/>
      </w:pPr>
      <w:r>
        <w:br w:type="page"/>
      </w:r>
    </w:p>
    <w:p w14:paraId="1CAC8033" w14:textId="43D218D6" w:rsidR="007A7C4C" w:rsidRPr="00B15943" w:rsidRDefault="00F25E1A" w:rsidP="00107445">
      <w:pPr>
        <w:pStyle w:val="Kop1"/>
      </w:pPr>
      <w:bookmarkStart w:id="16" w:name="_Toc515627334"/>
      <w:r>
        <w:lastRenderedPageBreak/>
        <w:t>Inhoud van de cursus</w:t>
      </w:r>
      <w:bookmarkEnd w:id="16"/>
    </w:p>
    <w:p w14:paraId="01375C07" w14:textId="77777777" w:rsidR="00F25E1A" w:rsidRDefault="00F25E1A" w:rsidP="00F25E1A">
      <w:pPr>
        <w:rPr>
          <w:rFonts w:eastAsia="Times New Roman" w:cs="Arial"/>
          <w:color w:val="auto"/>
          <w:szCs w:val="24"/>
          <w:lang w:eastAsia="nl-NL"/>
        </w:rPr>
      </w:pPr>
    </w:p>
    <w:p w14:paraId="77987D47" w14:textId="77777777" w:rsidR="00F25E1A" w:rsidRPr="003F6CF9" w:rsidRDefault="00F25E1A" w:rsidP="00F25E1A">
      <w:pPr>
        <w:rPr>
          <w:rFonts w:eastAsia="Times New Roman" w:cs="Arial"/>
          <w:color w:val="auto"/>
          <w:szCs w:val="24"/>
          <w:lang w:eastAsia="nl-NL"/>
        </w:rPr>
      </w:pPr>
      <w:r w:rsidRPr="003F6CF9">
        <w:rPr>
          <w:rFonts w:eastAsia="Times New Roman" w:cs="Arial"/>
          <w:color w:val="auto"/>
          <w:szCs w:val="24"/>
          <w:lang w:eastAsia="nl-NL"/>
        </w:rPr>
        <w:t>De SBMS-V cursus bestaat uit 4 onderwijsbijeenkomsten</w:t>
      </w:r>
      <w:r>
        <w:rPr>
          <w:rFonts w:eastAsia="Times New Roman" w:cs="Arial"/>
          <w:color w:val="auto"/>
          <w:szCs w:val="24"/>
          <w:lang w:eastAsia="nl-NL"/>
        </w:rPr>
        <w:t xml:space="preserve"> verdeeld over twee dagen</w:t>
      </w:r>
      <w:r w:rsidRPr="003F6CF9">
        <w:rPr>
          <w:rFonts w:eastAsia="Times New Roman" w:cs="Arial"/>
          <w:color w:val="auto"/>
          <w:szCs w:val="24"/>
          <w:lang w:eastAsia="nl-NL"/>
        </w:rPr>
        <w:t>. Eén onderwijsbijeenkomst omvat 4 lesuren van 45 minuten en bestaat uit twee onderwijsvormen:</w:t>
      </w:r>
    </w:p>
    <w:p w14:paraId="300B0C2C" w14:textId="77777777" w:rsidR="00F25E1A" w:rsidRPr="003F6CF9" w:rsidRDefault="00F25E1A" w:rsidP="00F25E1A">
      <w:pPr>
        <w:rPr>
          <w:rFonts w:eastAsia="Times New Roman" w:cs="Arial"/>
          <w:color w:val="auto"/>
          <w:szCs w:val="24"/>
          <w:lang w:eastAsia="nl-NL"/>
        </w:rPr>
      </w:pPr>
    </w:p>
    <w:p w14:paraId="32DEC5BB" w14:textId="77777777" w:rsidR="00F25E1A" w:rsidRPr="003F6CF9" w:rsidRDefault="00F25E1A" w:rsidP="00F25E1A">
      <w:pPr>
        <w:rPr>
          <w:rFonts w:eastAsia="Times New Roman" w:cs="Arial"/>
          <w:color w:val="auto"/>
          <w:szCs w:val="24"/>
          <w:u w:val="single"/>
          <w:lang w:eastAsia="nl-NL"/>
        </w:rPr>
      </w:pPr>
      <w:r w:rsidRPr="003F6CF9">
        <w:rPr>
          <w:rFonts w:eastAsia="Times New Roman" w:cs="Arial"/>
          <w:color w:val="auto"/>
          <w:szCs w:val="24"/>
          <w:u w:val="single"/>
          <w:lang w:eastAsia="nl-NL"/>
        </w:rPr>
        <w:t>Playstation</w:t>
      </w:r>
    </w:p>
    <w:p w14:paraId="2754774B" w14:textId="77777777" w:rsidR="00F25E1A" w:rsidRPr="003F6CF9" w:rsidRDefault="00F25E1A" w:rsidP="00F25E1A">
      <w:pPr>
        <w:rPr>
          <w:rFonts w:eastAsia="Times New Roman" w:cs="Arial"/>
          <w:color w:val="auto"/>
          <w:szCs w:val="24"/>
          <w:lang w:eastAsia="nl-NL"/>
        </w:rPr>
      </w:pPr>
      <w:r w:rsidRPr="003F6CF9">
        <w:rPr>
          <w:rFonts w:eastAsia="Times New Roman" w:cs="Arial"/>
          <w:color w:val="auto"/>
          <w:szCs w:val="24"/>
          <w:lang w:eastAsia="nl-NL"/>
        </w:rPr>
        <w:t xml:space="preserve">Tijdens deze lessen zal </w:t>
      </w:r>
      <w:r>
        <w:rPr>
          <w:rFonts w:eastAsia="Times New Roman" w:cs="Arial"/>
          <w:color w:val="auto"/>
          <w:szCs w:val="24"/>
          <w:lang w:eastAsia="nl-NL"/>
        </w:rPr>
        <w:t xml:space="preserve">, waar </w:t>
      </w:r>
      <w:proofErr w:type="spellStart"/>
      <w:r>
        <w:rPr>
          <w:rFonts w:eastAsia="Times New Roman" w:cs="Arial"/>
          <w:color w:val="auto"/>
          <w:szCs w:val="24"/>
          <w:lang w:eastAsia="nl-NL"/>
        </w:rPr>
        <w:t>mpogelijk</w:t>
      </w:r>
      <w:proofErr w:type="spellEnd"/>
      <w:r>
        <w:rPr>
          <w:rFonts w:eastAsia="Times New Roman" w:cs="Arial"/>
          <w:color w:val="auto"/>
          <w:szCs w:val="24"/>
          <w:lang w:eastAsia="nl-NL"/>
        </w:rPr>
        <w:t xml:space="preserve">, </w:t>
      </w:r>
      <w:r w:rsidRPr="003F6CF9">
        <w:rPr>
          <w:rFonts w:eastAsia="Times New Roman" w:cs="Arial"/>
          <w:color w:val="auto"/>
          <w:szCs w:val="24"/>
          <w:lang w:eastAsia="nl-NL"/>
        </w:rPr>
        <w:t>per letter (A, B, C en DE-T) op een interactieve manier kennis worden aangeboden door de docent, waarbij het accent ligt op toepassing van de verworven kennis over het onderwerp. Er zal geen herhaling van de leerstof vanuit het leerboek worden gegeven!</w:t>
      </w:r>
    </w:p>
    <w:p w14:paraId="6E714259" w14:textId="77777777" w:rsidR="00F25E1A" w:rsidRPr="003F6CF9" w:rsidRDefault="00F25E1A" w:rsidP="00F25E1A">
      <w:pPr>
        <w:rPr>
          <w:rFonts w:eastAsia="Times New Roman" w:cs="Arial"/>
          <w:color w:val="auto"/>
          <w:szCs w:val="24"/>
          <w:lang w:eastAsia="nl-NL"/>
        </w:rPr>
      </w:pPr>
    </w:p>
    <w:p w14:paraId="0A0B42D3" w14:textId="77777777" w:rsidR="00F25E1A" w:rsidRPr="003F6CF9" w:rsidRDefault="00F25E1A" w:rsidP="00F25E1A">
      <w:pPr>
        <w:rPr>
          <w:rFonts w:eastAsia="Times New Roman" w:cs="Arial"/>
          <w:color w:val="auto"/>
          <w:szCs w:val="24"/>
          <w:u w:val="single"/>
          <w:lang w:eastAsia="nl-NL"/>
        </w:rPr>
      </w:pPr>
      <w:r w:rsidRPr="003F6CF9">
        <w:rPr>
          <w:rFonts w:eastAsia="Times New Roman" w:cs="Arial"/>
          <w:color w:val="auto"/>
          <w:szCs w:val="24"/>
          <w:u w:val="single"/>
          <w:lang w:eastAsia="nl-NL"/>
        </w:rPr>
        <w:t>Scenariotraining</w:t>
      </w:r>
    </w:p>
    <w:p w14:paraId="6D0F611B" w14:textId="77777777" w:rsidR="00F25E1A" w:rsidRPr="003F6CF9" w:rsidRDefault="00F25E1A" w:rsidP="00F25E1A">
      <w:pPr>
        <w:rPr>
          <w:rFonts w:eastAsia="Times New Roman" w:cs="Arial"/>
          <w:color w:val="auto"/>
          <w:szCs w:val="24"/>
          <w:lang w:eastAsia="nl-NL"/>
        </w:rPr>
      </w:pPr>
      <w:r w:rsidRPr="003F6CF9">
        <w:rPr>
          <w:rFonts w:eastAsia="Times New Roman" w:cs="Arial"/>
          <w:color w:val="auto"/>
          <w:szCs w:val="24"/>
          <w:lang w:eastAsia="nl-NL"/>
        </w:rPr>
        <w:t xml:space="preserve">Tijdens deze lesuren zal de cursist de opgedane kennis toe gaan passen in een gesimuleerde praktijksituatie. De systematische benadering en behandeling van een patiënt met een bedreigde gezondheidssituatie wordt hierbij geoefend aan de hand van verschillende scenario’s. Hierbij wordt gemaakt van simulatoren. </w:t>
      </w:r>
    </w:p>
    <w:p w14:paraId="020D3B74" w14:textId="77777777" w:rsidR="00F25E1A" w:rsidRDefault="00F25E1A" w:rsidP="00F25E1A">
      <w:pPr>
        <w:spacing w:after="200" w:line="240" w:lineRule="auto"/>
        <w:rPr>
          <w:rFonts w:eastAsia="Times New Roman" w:cs="Arial"/>
          <w:color w:val="auto"/>
          <w:sz w:val="24"/>
          <w:szCs w:val="24"/>
          <w:lang w:eastAsia="nl-NL"/>
        </w:rPr>
      </w:pPr>
    </w:p>
    <w:p w14:paraId="50AE812B" w14:textId="77777777" w:rsidR="00F25E1A" w:rsidRDefault="00F25E1A" w:rsidP="00F25E1A">
      <w:pPr>
        <w:spacing w:after="200" w:line="240" w:lineRule="auto"/>
      </w:pPr>
      <w:r>
        <w:t>De voorbereiding voor de cursus bestaat uit de volgende onderdelen:</w:t>
      </w:r>
    </w:p>
    <w:p w14:paraId="519E3905" w14:textId="77777777" w:rsidR="00F25E1A" w:rsidRDefault="00F25E1A" w:rsidP="00A33CB9">
      <w:pPr>
        <w:pStyle w:val="Lijstalinea"/>
        <w:numPr>
          <w:ilvl w:val="0"/>
          <w:numId w:val="19"/>
        </w:numPr>
        <w:spacing w:after="200" w:line="240" w:lineRule="auto"/>
      </w:pPr>
      <w:r>
        <w:t>Invullen Profieltest Nestor</w:t>
      </w:r>
    </w:p>
    <w:p w14:paraId="3DFE62F6" w14:textId="77777777" w:rsidR="00F25E1A" w:rsidRDefault="00F25E1A" w:rsidP="00F25E1A">
      <w:pPr>
        <w:spacing w:after="200" w:line="240" w:lineRule="auto"/>
      </w:pPr>
      <w:r>
        <w:t xml:space="preserve">De doelstellingen van de cursus zijn afgeleid van het deskundigheidsprofiel van een SEH-verpleegkundige, zoals deze zijn beschreven door het CZO. Om inzicht te krijgen in hoeverre jij (nog) in het profiel past hebben we een kleine test gemaakt. Je krijgt daardoor inzicht in wat je goed kunt en waar je ontwikkelmogelijkheden liggen. Wil je de resultaten van de test meenemen naar de cursus? Deze resultaten vormen de basis voor je </w:t>
      </w:r>
      <w:proofErr w:type="spellStart"/>
      <w:r>
        <w:t>APKaart</w:t>
      </w:r>
      <w:proofErr w:type="spellEnd"/>
      <w:r>
        <w:t xml:space="preserve"> die je aan het begin van de cursus ontvangt. Je mentor gaat je precies uitleggen hoe dat allemaal werkt.</w:t>
      </w:r>
    </w:p>
    <w:p w14:paraId="632751A7" w14:textId="77777777" w:rsidR="00F25E1A" w:rsidRDefault="00F25E1A" w:rsidP="00F25E1A">
      <w:pPr>
        <w:spacing w:after="200" w:line="240" w:lineRule="auto"/>
      </w:pPr>
      <w:r>
        <w:t>Het belangrijkste is dat je weet wat je komt leren tijdens de cursus!</w:t>
      </w:r>
    </w:p>
    <w:p w14:paraId="76746F26" w14:textId="77777777" w:rsidR="00F25E1A" w:rsidRDefault="00F25E1A" w:rsidP="00A33CB9">
      <w:pPr>
        <w:pStyle w:val="Lijstalinea"/>
        <w:numPr>
          <w:ilvl w:val="0"/>
          <w:numId w:val="19"/>
        </w:numPr>
        <w:spacing w:after="200" w:line="240" w:lineRule="auto"/>
      </w:pPr>
      <w:r>
        <w:t xml:space="preserve">Doorlopen simulatiespel </w:t>
      </w:r>
    </w:p>
    <w:p w14:paraId="6BD8EBD4" w14:textId="77777777" w:rsidR="00F25E1A" w:rsidRDefault="00F25E1A" w:rsidP="00F25E1A">
      <w:pPr>
        <w:spacing w:after="200" w:line="240" w:lineRule="auto"/>
      </w:pPr>
      <w:r>
        <w:t xml:space="preserve">Via de cursusadministratie ontvang je de inloggegevens voor een online simulatiespel. Dit meermaals bekroonde spel neemt je mee naar een virtuele SEH waar jij drie patiënten methodisch moet opvangen. Doel van het spel is natuurlijk om de ABCDE-methodiek er, voor de cursus, in te slijpen. Op die manier kunnen we tijdens de cursus meteen aan de slag. </w:t>
      </w:r>
    </w:p>
    <w:p w14:paraId="7BDC1AEC" w14:textId="77777777" w:rsidR="00F25E1A" w:rsidRDefault="00F25E1A" w:rsidP="00F25E1A">
      <w:pPr>
        <w:spacing w:after="200" w:line="240" w:lineRule="auto"/>
      </w:pPr>
      <w:r>
        <w:t>We willen je nu al waarschuwen: het spel is verslavend. Zeker als je het spel speelt met je collega’s. Neem even de tijd om het spel te doorgronden: er zit een handleiding en een demo in het pakket.</w:t>
      </w:r>
    </w:p>
    <w:p w14:paraId="4601DA20" w14:textId="77777777" w:rsidR="00F25E1A" w:rsidRDefault="00F25E1A" w:rsidP="00A33CB9">
      <w:pPr>
        <w:pStyle w:val="Lijstalinea"/>
        <w:numPr>
          <w:ilvl w:val="0"/>
          <w:numId w:val="19"/>
        </w:numPr>
        <w:spacing w:after="200" w:line="240" w:lineRule="auto"/>
      </w:pPr>
      <w:r>
        <w:t>Bestuderen van de theoretische leerstof zoals aangegeven bij elke lesbijeenkomst</w:t>
      </w:r>
    </w:p>
    <w:p w14:paraId="5019EA58" w14:textId="77777777" w:rsidR="00F25E1A" w:rsidRDefault="00F25E1A" w:rsidP="00A33CB9">
      <w:pPr>
        <w:pStyle w:val="Lijstalinea"/>
        <w:numPr>
          <w:ilvl w:val="0"/>
          <w:numId w:val="19"/>
        </w:numPr>
        <w:spacing w:after="200" w:line="240" w:lineRule="auto"/>
      </w:pPr>
      <w:r>
        <w:t>Eventueel maken diagnostische toets</w:t>
      </w:r>
    </w:p>
    <w:p w14:paraId="0D402151" w14:textId="77777777" w:rsidR="00F25E1A" w:rsidRDefault="00F25E1A" w:rsidP="00A33CB9">
      <w:pPr>
        <w:pStyle w:val="Lijstalinea"/>
        <w:numPr>
          <w:ilvl w:val="0"/>
          <w:numId w:val="19"/>
        </w:numPr>
        <w:spacing w:after="200" w:line="240" w:lineRule="auto"/>
      </w:pPr>
      <w:r>
        <w:t>Theorietoets op Nestor</w:t>
      </w:r>
    </w:p>
    <w:p w14:paraId="704AD0C0" w14:textId="6BF730BC" w:rsidR="00611E89" w:rsidRDefault="00F25E1A" w:rsidP="00F25E1A">
      <w:pPr>
        <w:spacing w:after="200" w:line="240" w:lineRule="auto"/>
        <w:ind w:left="360"/>
      </w:pPr>
      <w:r>
        <w:t xml:space="preserve">Deze toets is verplicht en heeft een summatief (beoordelend) karakter. Je krijgt </w:t>
      </w:r>
      <w:r w:rsidR="00807B77">
        <w:t>meerdere</w:t>
      </w:r>
      <w:r>
        <w:t xml:space="preserve"> pogingen om een voldoende te halen. Een voldoende resultaat is </w:t>
      </w:r>
      <w:r w:rsidR="00807B77">
        <w:t xml:space="preserve">vooraf is noodzakelijk voor </w:t>
      </w:r>
      <w:proofErr w:type="spellStart"/>
      <w:r w:rsidR="00807B77">
        <w:t>certificerring</w:t>
      </w:r>
      <w:proofErr w:type="spellEnd"/>
      <w:r w:rsidR="00807B77">
        <w:t>.</w:t>
      </w:r>
    </w:p>
    <w:p w14:paraId="070AE576" w14:textId="77777777" w:rsidR="00611E89" w:rsidRDefault="00611E89">
      <w:pPr>
        <w:spacing w:after="160"/>
      </w:pPr>
      <w:r>
        <w:br w:type="page"/>
      </w:r>
    </w:p>
    <w:p w14:paraId="4874F323" w14:textId="42A5D6A4" w:rsidR="00611E89" w:rsidRPr="003B1E20" w:rsidRDefault="00611E89" w:rsidP="00611E89">
      <w:pPr>
        <w:spacing w:after="200" w:line="240" w:lineRule="auto"/>
        <w:rPr>
          <w:rFonts w:eastAsia="Calibri" w:cs="Times New Roman"/>
          <w:b/>
          <w:bCs/>
          <w:color w:val="000000"/>
          <w:sz w:val="20"/>
          <w:szCs w:val="20"/>
        </w:rPr>
      </w:pPr>
      <w:r>
        <w:rPr>
          <w:rFonts w:eastAsia="Calibri" w:cs="Times New Roman"/>
          <w:b/>
          <w:bCs/>
          <w:color w:val="000000"/>
          <w:sz w:val="20"/>
          <w:szCs w:val="20"/>
        </w:rPr>
        <w:lastRenderedPageBreak/>
        <w:t>Tabel 2: Opzet van de AOP</w:t>
      </w:r>
      <w:r w:rsidRPr="003B1E20">
        <w:rPr>
          <w:rFonts w:eastAsia="Calibri" w:cs="Times New Roman"/>
          <w:b/>
          <w:bCs/>
          <w:color w:val="000000"/>
          <w:sz w:val="20"/>
          <w:szCs w:val="20"/>
        </w:rPr>
        <w:t xml:space="preserve"> (voorbeeld)</w:t>
      </w:r>
    </w:p>
    <w:p w14:paraId="4EC1AA44" w14:textId="577C2E68" w:rsidR="00611E89" w:rsidRDefault="00611E89">
      <w:pPr>
        <w:spacing w:after="160"/>
      </w:pPr>
      <w:r>
        <w:rPr>
          <w:noProof/>
          <w:lang w:eastAsia="nl-NL"/>
        </w:rPr>
        <w:drawing>
          <wp:anchor distT="0" distB="0" distL="114300" distR="114300" simplePos="0" relativeHeight="251661312" behindDoc="1" locked="0" layoutInCell="1" allowOverlap="1" wp14:anchorId="0CE1236C" wp14:editId="18CAB4FE">
            <wp:simplePos x="0" y="0"/>
            <wp:positionH relativeFrom="column">
              <wp:posOffset>80645</wp:posOffset>
            </wp:positionH>
            <wp:positionV relativeFrom="paragraph">
              <wp:posOffset>4246245</wp:posOffset>
            </wp:positionV>
            <wp:extent cx="5848985" cy="2886075"/>
            <wp:effectExtent l="0" t="0" r="0" b="9525"/>
            <wp:wrapThrough wrapText="bothSides">
              <wp:wrapPolygon edited="0">
                <wp:start x="0" y="0"/>
                <wp:lineTo x="0" y="21529"/>
                <wp:lineTo x="21527" y="21529"/>
                <wp:lineTo x="2152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48985" cy="28860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1" locked="0" layoutInCell="1" allowOverlap="1" wp14:anchorId="0F5B3945" wp14:editId="520D2D7D">
            <wp:simplePos x="0" y="0"/>
            <wp:positionH relativeFrom="column">
              <wp:posOffset>80645</wp:posOffset>
            </wp:positionH>
            <wp:positionV relativeFrom="paragraph">
              <wp:posOffset>567690</wp:posOffset>
            </wp:positionV>
            <wp:extent cx="5756910" cy="2886710"/>
            <wp:effectExtent l="0" t="0" r="0" b="8890"/>
            <wp:wrapThrough wrapText="bothSides">
              <wp:wrapPolygon edited="0">
                <wp:start x="0" y="0"/>
                <wp:lineTo x="0" y="21524"/>
                <wp:lineTo x="21514" y="21524"/>
                <wp:lineTo x="2151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56910" cy="2886710"/>
                    </a:xfrm>
                    <a:prstGeom prst="rect">
                      <a:avLst/>
                    </a:prstGeom>
                  </pic:spPr>
                </pic:pic>
              </a:graphicData>
            </a:graphic>
            <wp14:sizeRelH relativeFrom="page">
              <wp14:pctWidth>0</wp14:pctWidth>
            </wp14:sizeRelH>
            <wp14:sizeRelV relativeFrom="page">
              <wp14:pctHeight>0</wp14:pctHeight>
            </wp14:sizeRelV>
          </wp:anchor>
        </w:drawing>
      </w:r>
      <w:r>
        <w:br w:type="page"/>
      </w:r>
    </w:p>
    <w:p w14:paraId="268D3B8D" w14:textId="0D6418C9" w:rsidR="00166559" w:rsidRPr="00807B77" w:rsidRDefault="00166559" w:rsidP="00E1568D">
      <w:pPr>
        <w:rPr>
          <w:b/>
          <w:color w:val="0070C0"/>
          <w:sz w:val="40"/>
        </w:rPr>
      </w:pPr>
      <w:bookmarkStart w:id="17" w:name="_Toc515626940"/>
      <w:proofErr w:type="spellStart"/>
      <w:r w:rsidRPr="00807B77">
        <w:rPr>
          <w:b/>
          <w:color w:val="0070C0"/>
          <w:sz w:val="40"/>
        </w:rPr>
        <w:lastRenderedPageBreak/>
        <w:t>Airway</w:t>
      </w:r>
      <w:bookmarkEnd w:id="17"/>
      <w:proofErr w:type="spellEnd"/>
    </w:p>
    <w:p w14:paraId="133257EF" w14:textId="77777777" w:rsidR="00166559" w:rsidRDefault="00166559" w:rsidP="00246F66"/>
    <w:p w14:paraId="4D88281B" w14:textId="77777777" w:rsidR="00246F66" w:rsidRPr="00B45721" w:rsidRDefault="00246F66" w:rsidP="00246F66">
      <w:r w:rsidRPr="00B45721">
        <w:t>Deze bijeenkomst staat in het teken van kennismaking</w:t>
      </w:r>
      <w:r>
        <w:t xml:space="preserve"> (met de mentor) en luchtwegmanagement in theorie en praktijk</w:t>
      </w:r>
    </w:p>
    <w:p w14:paraId="5A8FDB1B" w14:textId="3416109D" w:rsidR="00611E89" w:rsidRDefault="00611E89" w:rsidP="00611E89"/>
    <w:p w14:paraId="29D1547C" w14:textId="77777777" w:rsidR="00611E89" w:rsidRPr="00A8143C" w:rsidRDefault="00611E89" w:rsidP="00611E89">
      <w:pPr>
        <w:pStyle w:val="Vetstandaard"/>
        <w:spacing w:after="40" w:line="259" w:lineRule="auto"/>
      </w:pPr>
      <w:r w:rsidRPr="00A8143C">
        <w:t>Leerdoelen</w:t>
      </w:r>
    </w:p>
    <w:p w14:paraId="5EA2D2E4" w14:textId="30CE8FE7" w:rsidR="00611E89" w:rsidRPr="00A8143C" w:rsidRDefault="00611E89" w:rsidP="00611E89">
      <w:r w:rsidRPr="00A8143C">
        <w:t xml:space="preserve">De </w:t>
      </w:r>
      <w:r w:rsidR="00807B77">
        <w:t>cursist</w:t>
      </w:r>
      <w:r w:rsidRPr="00A8143C">
        <w:t xml:space="preserve"> kan</w:t>
      </w:r>
      <w:r>
        <w:t xml:space="preserve"> benoemen</w:t>
      </w:r>
      <w:r w:rsidRPr="00A8143C">
        <w:t>:</w:t>
      </w:r>
    </w:p>
    <w:p w14:paraId="2781575C" w14:textId="77777777" w:rsidR="00611E89" w:rsidRDefault="00611E89" w:rsidP="00A33CB9">
      <w:pPr>
        <w:pStyle w:val="Lijstalinea"/>
        <w:numPr>
          <w:ilvl w:val="0"/>
          <w:numId w:val="8"/>
        </w:numPr>
        <w:rPr>
          <w:rFonts w:asciiTheme="minorHAnsi" w:hAnsiTheme="minorHAnsi" w:cs="Arial"/>
        </w:rPr>
      </w:pPr>
      <w:r>
        <w:rPr>
          <w:rFonts w:asciiTheme="minorHAnsi" w:hAnsiTheme="minorHAnsi" w:cs="Arial"/>
        </w:rPr>
        <w:t>Waarom zuigelingen en kleine kinderen gevoelig zijn voor respiratoir falen</w:t>
      </w:r>
    </w:p>
    <w:p w14:paraId="280138CB" w14:textId="77777777" w:rsidR="00611E89" w:rsidRDefault="00611E89" w:rsidP="00A33CB9">
      <w:pPr>
        <w:pStyle w:val="Lijstalinea"/>
        <w:numPr>
          <w:ilvl w:val="0"/>
          <w:numId w:val="8"/>
        </w:numPr>
        <w:rPr>
          <w:rFonts w:asciiTheme="minorHAnsi" w:hAnsiTheme="minorHAnsi" w:cs="Arial"/>
        </w:rPr>
      </w:pPr>
      <w:r>
        <w:rPr>
          <w:rFonts w:asciiTheme="minorHAnsi" w:hAnsiTheme="minorHAnsi" w:cs="Arial"/>
        </w:rPr>
        <w:t>Hoe kinderen met ademhalingsproblemen moeten worden geëvalueerd</w:t>
      </w:r>
    </w:p>
    <w:p w14:paraId="51EC8B74" w14:textId="77777777" w:rsidR="00611E89" w:rsidRDefault="00611E89" w:rsidP="00A33CB9">
      <w:pPr>
        <w:pStyle w:val="Lijstalinea"/>
        <w:numPr>
          <w:ilvl w:val="0"/>
          <w:numId w:val="8"/>
        </w:numPr>
        <w:rPr>
          <w:rFonts w:asciiTheme="minorHAnsi" w:hAnsiTheme="minorHAnsi" w:cs="Arial"/>
        </w:rPr>
      </w:pPr>
      <w:r>
        <w:rPr>
          <w:rFonts w:asciiTheme="minorHAnsi" w:hAnsiTheme="minorHAnsi" w:cs="Arial"/>
        </w:rPr>
        <w:t>Hoe kinderen met levensbedreigende ademhalingsproblemen moeten worden behandeld</w:t>
      </w:r>
    </w:p>
    <w:p w14:paraId="440758DA" w14:textId="77777777" w:rsidR="00246F66" w:rsidRDefault="00246F66" w:rsidP="00246F66"/>
    <w:p w14:paraId="3C60F182" w14:textId="08F6101C" w:rsidR="00246F66" w:rsidRPr="00A8143C" w:rsidRDefault="00246F66" w:rsidP="00246F66">
      <w:r w:rsidRPr="00A8143C">
        <w:t xml:space="preserve">De </w:t>
      </w:r>
      <w:r w:rsidR="00807B77">
        <w:t>cursist</w:t>
      </w:r>
      <w:r w:rsidRPr="00A8143C">
        <w:t xml:space="preserve"> kan:</w:t>
      </w:r>
    </w:p>
    <w:p w14:paraId="6E1DC990" w14:textId="77777777" w:rsidR="00246F66" w:rsidRDefault="00246F66" w:rsidP="00A33CB9">
      <w:pPr>
        <w:pStyle w:val="Lijstalinea"/>
        <w:numPr>
          <w:ilvl w:val="0"/>
          <w:numId w:val="8"/>
        </w:numPr>
        <w:rPr>
          <w:rFonts w:asciiTheme="minorHAnsi" w:hAnsiTheme="minorHAnsi"/>
        </w:rPr>
      </w:pPr>
      <w:r w:rsidRPr="006F2F1B">
        <w:rPr>
          <w:rFonts w:asciiTheme="minorHAnsi" w:hAnsiTheme="minorHAnsi"/>
        </w:rPr>
        <w:t>de juiste interventie</w:t>
      </w:r>
      <w:r>
        <w:rPr>
          <w:rFonts w:asciiTheme="minorHAnsi" w:hAnsiTheme="minorHAnsi"/>
        </w:rPr>
        <w:t>s</w:t>
      </w:r>
      <w:r w:rsidRPr="006F2F1B">
        <w:rPr>
          <w:rFonts w:asciiTheme="minorHAnsi" w:hAnsiTheme="minorHAnsi"/>
        </w:rPr>
        <w:t xml:space="preserve"> kiezen en uitvoeren bij de bedreiging van vit</w:t>
      </w:r>
      <w:r>
        <w:rPr>
          <w:rFonts w:asciiTheme="minorHAnsi" w:hAnsiTheme="minorHAnsi"/>
        </w:rPr>
        <w:t>ale functies</w:t>
      </w:r>
    </w:p>
    <w:p w14:paraId="07CA8224" w14:textId="77777777" w:rsidR="00246F66" w:rsidRDefault="00246F66" w:rsidP="00A33CB9">
      <w:pPr>
        <w:pStyle w:val="Lijstalinea"/>
        <w:numPr>
          <w:ilvl w:val="0"/>
          <w:numId w:val="8"/>
        </w:numPr>
        <w:rPr>
          <w:rFonts w:asciiTheme="minorHAnsi" w:hAnsiTheme="minorHAnsi"/>
        </w:rPr>
      </w:pPr>
      <w:r w:rsidRPr="00945B20">
        <w:rPr>
          <w:rFonts w:asciiTheme="minorHAnsi" w:hAnsiTheme="minorHAnsi"/>
        </w:rPr>
        <w:t xml:space="preserve">bepalen welke metingen noodzakelijk zijn om de bedreigde gezondheidssituatie van het kind te bewaken </w:t>
      </w:r>
    </w:p>
    <w:p w14:paraId="7EEF570C" w14:textId="77777777" w:rsidR="00246F66" w:rsidRPr="00CB1D58" w:rsidRDefault="00246F66" w:rsidP="00A33CB9">
      <w:pPr>
        <w:pStyle w:val="Lijstalinea"/>
        <w:numPr>
          <w:ilvl w:val="0"/>
          <w:numId w:val="8"/>
        </w:numPr>
        <w:rPr>
          <w:rFonts w:asciiTheme="minorHAnsi" w:hAnsiTheme="minorHAnsi"/>
        </w:rPr>
      </w:pPr>
      <w:r>
        <w:rPr>
          <w:rFonts w:asciiTheme="minorHAnsi" w:hAnsiTheme="minorHAnsi"/>
        </w:rPr>
        <w:t>het kind aansluiten op noodzakelijke apparatuur</w:t>
      </w:r>
      <w:r w:rsidRPr="00945B20">
        <w:rPr>
          <w:rFonts w:asciiTheme="minorHAnsi" w:hAnsiTheme="minorHAnsi"/>
        </w:rPr>
        <w:t xml:space="preserve"> </w:t>
      </w:r>
      <w:r>
        <w:rPr>
          <w:rFonts w:asciiTheme="minorHAnsi" w:hAnsiTheme="minorHAnsi"/>
        </w:rPr>
        <w:t xml:space="preserve">om het kind met een </w:t>
      </w:r>
      <w:r w:rsidRPr="00945B20">
        <w:rPr>
          <w:rFonts w:asciiTheme="minorHAnsi" w:hAnsiTheme="minorHAnsi"/>
        </w:rPr>
        <w:t>bedreigde</w:t>
      </w:r>
      <w:r>
        <w:rPr>
          <w:rFonts w:asciiTheme="minorHAnsi" w:hAnsiTheme="minorHAnsi"/>
        </w:rPr>
        <w:t xml:space="preserve"> gezondheidssituatie </w:t>
      </w:r>
      <w:r w:rsidRPr="00945B20">
        <w:rPr>
          <w:rFonts w:asciiTheme="minorHAnsi" w:hAnsiTheme="minorHAnsi"/>
        </w:rPr>
        <w:t xml:space="preserve">te bewaken </w:t>
      </w:r>
    </w:p>
    <w:p w14:paraId="3EEB5B80" w14:textId="77777777" w:rsidR="00246F66" w:rsidRPr="006F2F1B" w:rsidRDefault="00246F66" w:rsidP="00A33CB9">
      <w:pPr>
        <w:pStyle w:val="Lijstalinea"/>
        <w:numPr>
          <w:ilvl w:val="0"/>
          <w:numId w:val="8"/>
        </w:numPr>
        <w:rPr>
          <w:rFonts w:asciiTheme="minorHAnsi" w:hAnsiTheme="minorHAnsi"/>
        </w:rPr>
      </w:pPr>
      <w:r w:rsidRPr="006F2F1B">
        <w:rPr>
          <w:rFonts w:asciiTheme="minorHAnsi" w:hAnsiTheme="minorHAnsi"/>
        </w:rPr>
        <w:t>een</w:t>
      </w:r>
      <w:r>
        <w:rPr>
          <w:rFonts w:asciiTheme="minorHAnsi" w:hAnsiTheme="minorHAnsi"/>
        </w:rPr>
        <w:t xml:space="preserve"> juiste </w:t>
      </w:r>
      <w:r w:rsidRPr="006F2F1B">
        <w:rPr>
          <w:rFonts w:asciiTheme="minorHAnsi" w:hAnsiTheme="minorHAnsi"/>
        </w:rPr>
        <w:t>keuze te maken in materialen</w:t>
      </w:r>
      <w:r>
        <w:rPr>
          <w:rFonts w:asciiTheme="minorHAnsi" w:hAnsiTheme="minorHAnsi"/>
        </w:rPr>
        <w:t xml:space="preserve"> en middelen met behulp van een </w:t>
      </w:r>
      <w:r w:rsidRPr="00275310">
        <w:rPr>
          <w:rFonts w:asciiTheme="minorHAnsi" w:hAnsiTheme="minorHAnsi"/>
          <w:i/>
        </w:rPr>
        <w:t>PRILL</w:t>
      </w:r>
      <w:r>
        <w:rPr>
          <w:rFonts w:asciiTheme="minorHAnsi" w:hAnsiTheme="minorHAnsi"/>
        </w:rPr>
        <w:t>-lint</w:t>
      </w:r>
    </w:p>
    <w:p w14:paraId="662205CE" w14:textId="77777777" w:rsidR="00246F66" w:rsidRPr="00A61B71" w:rsidRDefault="00246F66" w:rsidP="00A33CB9">
      <w:pPr>
        <w:pStyle w:val="Lijstalinea"/>
        <w:numPr>
          <w:ilvl w:val="0"/>
          <w:numId w:val="8"/>
        </w:numPr>
        <w:rPr>
          <w:rFonts w:asciiTheme="minorHAnsi" w:hAnsiTheme="minorHAnsi"/>
        </w:rPr>
      </w:pPr>
      <w:r>
        <w:rPr>
          <w:rFonts w:asciiTheme="minorHAnsi" w:hAnsiTheme="minorHAnsi"/>
        </w:rPr>
        <w:t>de zorg plannen en prioriteiten stellen en bijstellen zodra er een verandering in de gezondheidssituatie van het kind optreedt</w:t>
      </w:r>
    </w:p>
    <w:p w14:paraId="4245948A" w14:textId="77777777" w:rsidR="00246F66" w:rsidRDefault="00246F66" w:rsidP="00A33CB9">
      <w:pPr>
        <w:pStyle w:val="Lijstalinea"/>
        <w:numPr>
          <w:ilvl w:val="0"/>
          <w:numId w:val="8"/>
        </w:numPr>
        <w:rPr>
          <w:rFonts w:asciiTheme="minorHAnsi" w:hAnsiTheme="minorHAnsi"/>
        </w:rPr>
      </w:pPr>
      <w:r w:rsidRPr="00945B20">
        <w:rPr>
          <w:rFonts w:asciiTheme="minorHAnsi" w:hAnsiTheme="minorHAnsi"/>
        </w:rPr>
        <w:t>bepalen of de toegepaste interventies effectief zijn geweest door de gezondheidssituatie van het kind opn</w:t>
      </w:r>
      <w:r>
        <w:rPr>
          <w:rFonts w:asciiTheme="minorHAnsi" w:hAnsiTheme="minorHAnsi"/>
        </w:rPr>
        <w:t>ieuw te evalueren</w:t>
      </w:r>
    </w:p>
    <w:p w14:paraId="026050C5" w14:textId="77777777" w:rsidR="00246F66" w:rsidRDefault="00246F66" w:rsidP="00A33CB9">
      <w:pPr>
        <w:pStyle w:val="Lijstalinea"/>
        <w:numPr>
          <w:ilvl w:val="0"/>
          <w:numId w:val="8"/>
        </w:numPr>
        <w:rPr>
          <w:rFonts w:asciiTheme="minorHAnsi" w:hAnsiTheme="minorHAnsi"/>
        </w:rPr>
      </w:pPr>
      <w:r>
        <w:rPr>
          <w:rFonts w:asciiTheme="minorHAnsi" w:hAnsiTheme="minorHAnsi"/>
        </w:rPr>
        <w:t>actief deel</w:t>
      </w:r>
      <w:r w:rsidRPr="00945B20">
        <w:rPr>
          <w:rFonts w:asciiTheme="minorHAnsi" w:hAnsiTheme="minorHAnsi"/>
        </w:rPr>
        <w:t xml:space="preserve">nemen in het team </w:t>
      </w:r>
      <w:r>
        <w:rPr>
          <w:rFonts w:asciiTheme="minorHAnsi" w:hAnsiTheme="minorHAnsi"/>
        </w:rPr>
        <w:t xml:space="preserve">dat </w:t>
      </w:r>
      <w:r w:rsidRPr="00945B20">
        <w:rPr>
          <w:rFonts w:asciiTheme="minorHAnsi" w:hAnsiTheme="minorHAnsi"/>
        </w:rPr>
        <w:t>een kind met een bedreigde gezondheidssi</w:t>
      </w:r>
      <w:r>
        <w:rPr>
          <w:rFonts w:asciiTheme="minorHAnsi" w:hAnsiTheme="minorHAnsi"/>
        </w:rPr>
        <w:t>t</w:t>
      </w:r>
      <w:r w:rsidRPr="00945B20">
        <w:rPr>
          <w:rFonts w:asciiTheme="minorHAnsi" w:hAnsiTheme="minorHAnsi"/>
        </w:rPr>
        <w:t>u</w:t>
      </w:r>
      <w:r>
        <w:rPr>
          <w:rFonts w:asciiTheme="minorHAnsi" w:hAnsiTheme="minorHAnsi"/>
        </w:rPr>
        <w:t>a</w:t>
      </w:r>
      <w:r w:rsidRPr="00945B20">
        <w:rPr>
          <w:rFonts w:asciiTheme="minorHAnsi" w:hAnsiTheme="minorHAnsi"/>
        </w:rPr>
        <w:t xml:space="preserve">tie in een </w:t>
      </w:r>
      <w:r>
        <w:rPr>
          <w:rFonts w:asciiTheme="minorHAnsi" w:hAnsiTheme="minorHAnsi"/>
        </w:rPr>
        <w:t>acute</w:t>
      </w:r>
      <w:r w:rsidRPr="00945B20">
        <w:rPr>
          <w:rFonts w:asciiTheme="minorHAnsi" w:hAnsiTheme="minorHAnsi"/>
        </w:rPr>
        <w:t xml:space="preserve"> situatie</w:t>
      </w:r>
      <w:r>
        <w:rPr>
          <w:rFonts w:asciiTheme="minorHAnsi" w:hAnsiTheme="minorHAnsi"/>
        </w:rPr>
        <w:t xml:space="preserve"> opvangt</w:t>
      </w:r>
    </w:p>
    <w:p w14:paraId="7AAEB475" w14:textId="77777777" w:rsidR="00611E89" w:rsidRPr="00A8143C" w:rsidRDefault="00611E89" w:rsidP="00611E89"/>
    <w:p w14:paraId="1B4DEC1C" w14:textId="77777777" w:rsidR="00611E89" w:rsidRPr="00A8143C" w:rsidRDefault="00611E89" w:rsidP="00611E89">
      <w:pPr>
        <w:pStyle w:val="Vetstandaard"/>
        <w:spacing w:after="40" w:line="259" w:lineRule="auto"/>
      </w:pPr>
      <w:r w:rsidRPr="00A8143C">
        <w:t>Voorbereiding</w:t>
      </w:r>
    </w:p>
    <w:p w14:paraId="1767AE8A" w14:textId="77777777" w:rsidR="00611E89" w:rsidRDefault="00611E89" w:rsidP="00611E89">
      <w:pPr>
        <w:rPr>
          <w:i/>
        </w:rPr>
      </w:pPr>
      <w:r w:rsidRPr="003A52E8">
        <w:rPr>
          <w:i/>
        </w:rPr>
        <w:t>Verplichte literatuur</w:t>
      </w:r>
    </w:p>
    <w:p w14:paraId="7F9F98BB" w14:textId="77777777" w:rsidR="00611E89" w:rsidRPr="003A52E8" w:rsidRDefault="00611E89" w:rsidP="00A33CB9">
      <w:pPr>
        <w:pStyle w:val="Lijstalinea"/>
        <w:numPr>
          <w:ilvl w:val="0"/>
          <w:numId w:val="7"/>
        </w:numPr>
        <w:rPr>
          <w:lang w:val="en-US"/>
        </w:rPr>
      </w:pPr>
      <w:r w:rsidRPr="003A52E8">
        <w:rPr>
          <w:lang w:val="en-US"/>
        </w:rPr>
        <w:t xml:space="preserve">Nigel, M. </w:t>
      </w:r>
      <w:proofErr w:type="spellStart"/>
      <w:r w:rsidRPr="003A52E8">
        <w:rPr>
          <w:lang w:val="en-US"/>
        </w:rPr>
        <w:t>Turner,Leroy</w:t>
      </w:r>
      <w:proofErr w:type="spellEnd"/>
      <w:r w:rsidRPr="003A52E8">
        <w:rPr>
          <w:lang w:val="en-US"/>
        </w:rPr>
        <w:t>, P.L., Advanced Pediatric Life Support</w:t>
      </w:r>
      <w:r>
        <w:rPr>
          <w:lang w:val="en-US"/>
        </w:rPr>
        <w:t>,</w:t>
      </w:r>
    </w:p>
    <w:p w14:paraId="28B32B68" w14:textId="77777777" w:rsidR="00611E89" w:rsidRPr="003A52E8" w:rsidRDefault="00611E89" w:rsidP="00611E89">
      <w:pPr>
        <w:pStyle w:val="Lijstalinea"/>
        <w:rPr>
          <w:lang w:val="en-US"/>
        </w:rPr>
      </w:pPr>
      <w:r>
        <w:rPr>
          <w:lang w:val="en-US"/>
        </w:rPr>
        <w:t>4e</w:t>
      </w:r>
      <w:r w:rsidRPr="003A52E8">
        <w:rPr>
          <w:lang w:val="en-US"/>
        </w:rPr>
        <w:t xml:space="preserve"> </w:t>
      </w:r>
      <w:proofErr w:type="spellStart"/>
      <w:r w:rsidRPr="003A52E8">
        <w:rPr>
          <w:lang w:val="en-US"/>
        </w:rPr>
        <w:t>druk</w:t>
      </w:r>
      <w:proofErr w:type="spellEnd"/>
      <w:r>
        <w:rPr>
          <w:lang w:val="en-US"/>
        </w:rPr>
        <w:t>,</w:t>
      </w:r>
      <w:r w:rsidRPr="003A52E8">
        <w:rPr>
          <w:lang w:val="en-US"/>
        </w:rPr>
        <w:t xml:space="preserve"> Reed Business Education, ISBN 978 90 3</w:t>
      </w:r>
      <w:r>
        <w:rPr>
          <w:lang w:val="en-US"/>
        </w:rPr>
        <w:t>68 1114 9:</w:t>
      </w:r>
      <w:r w:rsidRPr="003A52E8">
        <w:rPr>
          <w:lang w:val="en-US"/>
        </w:rPr>
        <w:t xml:space="preserve"> </w:t>
      </w:r>
    </w:p>
    <w:p w14:paraId="7C94F6CA" w14:textId="77777777" w:rsidR="00611E89" w:rsidRPr="003A52E8" w:rsidRDefault="00611E89" w:rsidP="00611E89">
      <w:pPr>
        <w:pStyle w:val="Lijstalinea"/>
      </w:pPr>
      <w:r w:rsidRPr="003A52E8">
        <w:t>Hoofdstuk 5, 8 en 20</w:t>
      </w:r>
    </w:p>
    <w:p w14:paraId="79CCA48E" w14:textId="77777777" w:rsidR="00611E89" w:rsidRPr="00A8143C" w:rsidRDefault="00611E89" w:rsidP="00611E89"/>
    <w:p w14:paraId="3AD1E17C" w14:textId="77777777" w:rsidR="00611E89" w:rsidRDefault="00611E89" w:rsidP="00611E89">
      <w:r>
        <w:rPr>
          <w:i/>
        </w:rPr>
        <w:t>Aanbevolen literatuur</w:t>
      </w:r>
    </w:p>
    <w:p w14:paraId="20C41C4E" w14:textId="77777777" w:rsidR="00611E89" w:rsidRPr="003A52E8" w:rsidRDefault="00611E89" w:rsidP="00A33CB9">
      <w:pPr>
        <w:pStyle w:val="Lijstalinea"/>
        <w:numPr>
          <w:ilvl w:val="0"/>
          <w:numId w:val="7"/>
        </w:numPr>
        <w:rPr>
          <w:lang w:val="en-US"/>
        </w:rPr>
      </w:pPr>
      <w:r w:rsidRPr="003A52E8">
        <w:rPr>
          <w:lang w:val="en-US"/>
        </w:rPr>
        <w:t xml:space="preserve">Nigel, M. </w:t>
      </w:r>
      <w:proofErr w:type="spellStart"/>
      <w:r w:rsidRPr="003A52E8">
        <w:rPr>
          <w:lang w:val="en-US"/>
        </w:rPr>
        <w:t>Turner,Leroy</w:t>
      </w:r>
      <w:proofErr w:type="spellEnd"/>
      <w:r w:rsidRPr="003A52E8">
        <w:rPr>
          <w:lang w:val="en-US"/>
        </w:rPr>
        <w:t>, P.L., Advanced Pediatric Life Support</w:t>
      </w:r>
      <w:r>
        <w:rPr>
          <w:lang w:val="en-US"/>
        </w:rPr>
        <w:t>,</w:t>
      </w:r>
    </w:p>
    <w:p w14:paraId="1E7E900A" w14:textId="77777777" w:rsidR="00611E89" w:rsidRPr="003A52E8" w:rsidRDefault="00611E89" w:rsidP="00611E89">
      <w:pPr>
        <w:pStyle w:val="Lijstalinea"/>
        <w:rPr>
          <w:lang w:val="en-US"/>
        </w:rPr>
      </w:pPr>
      <w:r>
        <w:rPr>
          <w:lang w:val="en-US"/>
        </w:rPr>
        <w:t xml:space="preserve">4e </w:t>
      </w:r>
      <w:proofErr w:type="spellStart"/>
      <w:r>
        <w:rPr>
          <w:lang w:val="en-US"/>
        </w:rPr>
        <w:t>druk</w:t>
      </w:r>
      <w:proofErr w:type="spellEnd"/>
      <w:r>
        <w:rPr>
          <w:lang w:val="en-US"/>
        </w:rPr>
        <w:t>,</w:t>
      </w:r>
      <w:r w:rsidRPr="003A52E8">
        <w:rPr>
          <w:lang w:val="en-US"/>
        </w:rPr>
        <w:t xml:space="preserve"> Reed Business Education, ISBN 978 90 3</w:t>
      </w:r>
      <w:r>
        <w:rPr>
          <w:lang w:val="en-US"/>
        </w:rPr>
        <w:t>68 1114 9:</w:t>
      </w:r>
      <w:r w:rsidRPr="003A52E8">
        <w:rPr>
          <w:lang w:val="en-US"/>
        </w:rPr>
        <w:t xml:space="preserve"> </w:t>
      </w:r>
    </w:p>
    <w:p w14:paraId="78688FD8" w14:textId="77777777" w:rsidR="00611E89" w:rsidRPr="003A52E8" w:rsidRDefault="00611E89" w:rsidP="00611E89">
      <w:pPr>
        <w:pStyle w:val="Lijstalinea"/>
      </w:pPr>
      <w:r>
        <w:t>Hoofdstuk 4 en 6</w:t>
      </w:r>
    </w:p>
    <w:p w14:paraId="21557B46" w14:textId="70D5C8ED" w:rsidR="00611E89" w:rsidRPr="00A8143C" w:rsidRDefault="00611E89" w:rsidP="00611E89">
      <w:pPr>
        <w:pStyle w:val="Vetstandaard"/>
        <w:spacing w:after="40" w:line="259" w:lineRule="auto"/>
      </w:pPr>
    </w:p>
    <w:p w14:paraId="521B92FC" w14:textId="77777777" w:rsidR="00246F66" w:rsidRPr="00A8143C" w:rsidRDefault="00246F66" w:rsidP="00246F66">
      <w:pPr>
        <w:pStyle w:val="Vetstandaard"/>
        <w:spacing w:after="40" w:line="259" w:lineRule="auto"/>
      </w:pPr>
      <w:r w:rsidRPr="00A8143C">
        <w:t>Lesactiviteit</w:t>
      </w:r>
    </w:p>
    <w:p w14:paraId="06E2B4A7" w14:textId="77777777" w:rsidR="00246F66" w:rsidRDefault="00246F66" w:rsidP="00246F66">
      <w:r w:rsidRPr="00753315">
        <w:t xml:space="preserve">Deze bijeenkomst zal </w:t>
      </w:r>
      <w:r>
        <w:t>4</w:t>
      </w:r>
      <w:r w:rsidRPr="00753315">
        <w:t xml:space="preserve"> lesuren in beslag nemen:</w:t>
      </w:r>
    </w:p>
    <w:p w14:paraId="42391BBF" w14:textId="77777777" w:rsidR="00246F66" w:rsidRPr="003B1E20" w:rsidRDefault="00246F66" w:rsidP="00A33CB9">
      <w:pPr>
        <w:pStyle w:val="Lijstalinea"/>
        <w:numPr>
          <w:ilvl w:val="0"/>
          <w:numId w:val="15"/>
        </w:numPr>
        <w:rPr>
          <w:rFonts w:eastAsia="Times New Roman" w:cs="Times New Roman"/>
          <w:szCs w:val="24"/>
          <w:lang w:eastAsia="nl-NL"/>
        </w:rPr>
      </w:pPr>
      <w:r>
        <w:rPr>
          <w:rFonts w:eastAsia="Times New Roman" w:cs="Times New Roman"/>
          <w:szCs w:val="24"/>
          <w:lang w:eastAsia="nl-NL"/>
        </w:rPr>
        <w:t>Playstation</w:t>
      </w:r>
      <w:r w:rsidRPr="003B1E20">
        <w:rPr>
          <w:rFonts w:eastAsia="Times New Roman" w:cs="Times New Roman"/>
          <w:szCs w:val="24"/>
          <w:lang w:eastAsia="nl-NL"/>
        </w:rPr>
        <w:t xml:space="preserve"> (</w:t>
      </w:r>
      <w:r>
        <w:rPr>
          <w:rFonts w:eastAsia="Times New Roman" w:cs="Times New Roman"/>
          <w:szCs w:val="24"/>
          <w:lang w:eastAsia="nl-NL"/>
        </w:rPr>
        <w:t>90</w:t>
      </w:r>
      <w:r w:rsidRPr="003B1E20">
        <w:rPr>
          <w:rFonts w:eastAsia="Times New Roman" w:cs="Times New Roman"/>
          <w:szCs w:val="24"/>
          <w:lang w:eastAsia="nl-NL"/>
        </w:rPr>
        <w:t xml:space="preserve"> minuten):</w:t>
      </w:r>
    </w:p>
    <w:p w14:paraId="23EA4741" w14:textId="19681E8D" w:rsidR="00246F66" w:rsidRDefault="00246F66" w:rsidP="00246F66">
      <w:pPr>
        <w:pStyle w:val="Lijstalinea"/>
        <w:rPr>
          <w:rFonts w:eastAsia="Times New Roman" w:cs="Times New Roman"/>
          <w:szCs w:val="24"/>
          <w:lang w:eastAsia="nl-NL"/>
        </w:rPr>
      </w:pPr>
      <w:r w:rsidRPr="003B1E20">
        <w:rPr>
          <w:rFonts w:eastAsia="Times New Roman" w:cs="Times New Roman"/>
          <w:szCs w:val="24"/>
          <w:lang w:eastAsia="nl-NL"/>
        </w:rPr>
        <w:t>Bijzondere aandacht voor de opvang van een respiratoir bedreigd</w:t>
      </w:r>
      <w:r w:rsidR="008E6D6C">
        <w:rPr>
          <w:rFonts w:eastAsia="Times New Roman" w:cs="Times New Roman"/>
          <w:szCs w:val="24"/>
          <w:lang w:eastAsia="nl-NL"/>
        </w:rPr>
        <w:t xml:space="preserve">e patiënt. Aandacht voor </w:t>
      </w:r>
      <w:proofErr w:type="spellStart"/>
      <w:r w:rsidR="008E6D6C">
        <w:rPr>
          <w:rFonts w:eastAsia="Times New Roman" w:cs="Times New Roman"/>
          <w:szCs w:val="24"/>
          <w:lang w:eastAsia="nl-NL"/>
        </w:rPr>
        <w:t>airway</w:t>
      </w:r>
      <w:r w:rsidRPr="003B1E20">
        <w:rPr>
          <w:rFonts w:eastAsia="Times New Roman" w:cs="Times New Roman"/>
          <w:szCs w:val="24"/>
          <w:lang w:eastAsia="nl-NL"/>
        </w:rPr>
        <w:t>management</w:t>
      </w:r>
      <w:proofErr w:type="spellEnd"/>
      <w:r w:rsidRPr="003B1E20">
        <w:rPr>
          <w:rFonts w:eastAsia="Times New Roman" w:cs="Times New Roman"/>
          <w:szCs w:val="24"/>
          <w:lang w:eastAsia="nl-NL"/>
        </w:rPr>
        <w:t> , pulmonale auscultatie en assistentie bij intubatie</w:t>
      </w:r>
    </w:p>
    <w:p w14:paraId="6DBC4C6C" w14:textId="77777777" w:rsidR="00246F66" w:rsidRDefault="00246F66" w:rsidP="00246F66">
      <w:pPr>
        <w:pStyle w:val="Lijstalinea"/>
      </w:pPr>
    </w:p>
    <w:p w14:paraId="6BCCB3D5" w14:textId="77777777" w:rsidR="00246F66" w:rsidRDefault="00246F66" w:rsidP="00A33CB9">
      <w:pPr>
        <w:pStyle w:val="Lijstalinea"/>
        <w:numPr>
          <w:ilvl w:val="0"/>
          <w:numId w:val="15"/>
        </w:numPr>
      </w:pPr>
      <w:r>
        <w:t xml:space="preserve">Scenariotraining luchtwegmanagement: </w:t>
      </w:r>
      <w:r>
        <w:rPr>
          <w:rFonts w:eastAsia="Times New Roman" w:cs="Times New Roman"/>
          <w:szCs w:val="24"/>
          <w:lang w:eastAsia="nl-NL"/>
        </w:rPr>
        <w:t>d</w:t>
      </w:r>
      <w:r w:rsidRPr="003B1E20">
        <w:rPr>
          <w:rFonts w:eastAsia="Times New Roman" w:cs="Times New Roman"/>
          <w:szCs w:val="24"/>
          <w:lang w:eastAsia="nl-NL"/>
        </w:rPr>
        <w:t xml:space="preserve">e opvang van een patiënt met </w:t>
      </w:r>
      <w:r>
        <w:rPr>
          <w:rFonts w:eastAsia="Times New Roman" w:cs="Times New Roman"/>
          <w:szCs w:val="24"/>
          <w:lang w:eastAsia="nl-NL"/>
        </w:rPr>
        <w:t>A</w:t>
      </w:r>
      <w:r w:rsidRPr="003B1E20">
        <w:rPr>
          <w:rFonts w:eastAsia="Times New Roman" w:cs="Times New Roman"/>
          <w:szCs w:val="24"/>
          <w:lang w:eastAsia="nl-NL"/>
        </w:rPr>
        <w:t>-problemen</w:t>
      </w:r>
      <w:r>
        <w:t xml:space="preserve"> </w:t>
      </w:r>
    </w:p>
    <w:p w14:paraId="271BE219" w14:textId="77777777" w:rsidR="00246F66" w:rsidRPr="00A8143C" w:rsidRDefault="00246F66" w:rsidP="00246F66">
      <w:pPr>
        <w:pStyle w:val="Lijstalinea"/>
      </w:pPr>
      <w:r>
        <w:t>(90 minuten)</w:t>
      </w:r>
    </w:p>
    <w:p w14:paraId="25AA9292" w14:textId="0FE75040" w:rsidR="005A2C49" w:rsidRPr="00E1568D" w:rsidRDefault="00246F66" w:rsidP="00E1568D">
      <w:pPr>
        <w:rPr>
          <w:b/>
          <w:color w:val="2D008E"/>
          <w:sz w:val="40"/>
        </w:rPr>
      </w:pPr>
      <w:proofErr w:type="spellStart"/>
      <w:r w:rsidRPr="00E1568D">
        <w:rPr>
          <w:b/>
          <w:color w:val="2D008E"/>
          <w:sz w:val="40"/>
        </w:rPr>
        <w:lastRenderedPageBreak/>
        <w:t>Breathing</w:t>
      </w:r>
      <w:proofErr w:type="spellEnd"/>
      <w:r w:rsidR="00107445" w:rsidRPr="00E1568D">
        <w:rPr>
          <w:b/>
          <w:color w:val="2D008E"/>
          <w:sz w:val="40"/>
        </w:rPr>
        <w:t xml:space="preserve"> </w:t>
      </w:r>
      <w:proofErr w:type="spellStart"/>
      <w:r w:rsidR="00107445" w:rsidRPr="00E1568D">
        <w:rPr>
          <w:b/>
          <w:color w:val="2D008E"/>
          <w:sz w:val="40"/>
        </w:rPr>
        <w:t>and</w:t>
      </w:r>
      <w:proofErr w:type="spellEnd"/>
      <w:r w:rsidR="00107445" w:rsidRPr="00E1568D">
        <w:rPr>
          <w:b/>
          <w:color w:val="2D008E"/>
          <w:sz w:val="40"/>
        </w:rPr>
        <w:t xml:space="preserve"> more…</w:t>
      </w:r>
    </w:p>
    <w:p w14:paraId="29BA6EC1" w14:textId="77777777" w:rsidR="00246F66" w:rsidRDefault="00246F66" w:rsidP="00246F66">
      <w:pPr>
        <w:pStyle w:val="Lijstalinea"/>
        <w:ind w:left="360"/>
      </w:pPr>
    </w:p>
    <w:p w14:paraId="43366CB4" w14:textId="168FAAC0" w:rsidR="00246F66" w:rsidRDefault="00246F66" w:rsidP="00107445">
      <w:r>
        <w:t>Deze bijeenkomst staat in het teken van herkennen van de meest voorkomende ziektebeelden bij kinderen en parallel daaraan scenariotrainingen waarbij B-problemen centraal staan.</w:t>
      </w:r>
    </w:p>
    <w:p w14:paraId="201E3E63" w14:textId="77777777" w:rsidR="00246F66" w:rsidRDefault="00246F66" w:rsidP="00246F66">
      <w:pPr>
        <w:pStyle w:val="Lijstalinea"/>
        <w:ind w:left="360"/>
      </w:pPr>
    </w:p>
    <w:p w14:paraId="2FA9807C" w14:textId="77777777" w:rsidR="00027262" w:rsidRPr="00A8143C" w:rsidRDefault="00027262" w:rsidP="00027262">
      <w:pPr>
        <w:pStyle w:val="Vetstandaard"/>
        <w:spacing w:after="40" w:line="259" w:lineRule="auto"/>
      </w:pPr>
      <w:r w:rsidRPr="00A8143C">
        <w:t>Leerdoelen</w:t>
      </w:r>
    </w:p>
    <w:p w14:paraId="2E6C78AF" w14:textId="063454A3" w:rsidR="00027262" w:rsidRDefault="00027262" w:rsidP="00027262">
      <w:pPr>
        <w:rPr>
          <w:i/>
        </w:rPr>
      </w:pPr>
      <w:r>
        <w:rPr>
          <w:i/>
        </w:rPr>
        <w:t>Playstation B</w:t>
      </w:r>
    </w:p>
    <w:p w14:paraId="2E7CC0E9" w14:textId="16CAA1A6" w:rsidR="00027262" w:rsidRPr="00A8143C" w:rsidRDefault="00027262" w:rsidP="00027262">
      <w:r w:rsidRPr="00A8143C">
        <w:t xml:space="preserve">De </w:t>
      </w:r>
      <w:r w:rsidR="00807B77">
        <w:t>cursist</w:t>
      </w:r>
      <w:r w:rsidRPr="00A8143C">
        <w:t xml:space="preserve"> kan</w:t>
      </w:r>
      <w:r>
        <w:t xml:space="preserve"> benoemen</w:t>
      </w:r>
      <w:r w:rsidRPr="00A8143C">
        <w:t>:</w:t>
      </w:r>
    </w:p>
    <w:p w14:paraId="03017C3F" w14:textId="77777777" w:rsidR="00027262" w:rsidRDefault="00027262" w:rsidP="00A33CB9">
      <w:pPr>
        <w:pStyle w:val="Lijstalinea"/>
        <w:numPr>
          <w:ilvl w:val="0"/>
          <w:numId w:val="20"/>
        </w:numPr>
        <w:rPr>
          <w:rFonts w:asciiTheme="minorHAnsi" w:hAnsiTheme="minorHAnsi" w:cs="Arial"/>
        </w:rPr>
      </w:pPr>
      <w:r>
        <w:rPr>
          <w:rFonts w:asciiTheme="minorHAnsi" w:hAnsiTheme="minorHAnsi" w:cs="Arial"/>
        </w:rPr>
        <w:t>Waarom zuigelingen en kleine kinderen gevoelig zijn voor respiratoir falen</w:t>
      </w:r>
    </w:p>
    <w:p w14:paraId="6B0828F1" w14:textId="77777777" w:rsidR="00027262" w:rsidRDefault="00027262" w:rsidP="00A33CB9">
      <w:pPr>
        <w:pStyle w:val="Lijstalinea"/>
        <w:numPr>
          <w:ilvl w:val="0"/>
          <w:numId w:val="20"/>
        </w:numPr>
        <w:rPr>
          <w:rFonts w:asciiTheme="minorHAnsi" w:hAnsiTheme="minorHAnsi" w:cs="Arial"/>
        </w:rPr>
      </w:pPr>
      <w:r>
        <w:rPr>
          <w:rFonts w:asciiTheme="minorHAnsi" w:hAnsiTheme="minorHAnsi" w:cs="Arial"/>
        </w:rPr>
        <w:t>Hoe kinderen met ademhalingsproblemen moeten worden geëvalueerd</w:t>
      </w:r>
    </w:p>
    <w:p w14:paraId="33179E44" w14:textId="77777777" w:rsidR="00027262" w:rsidRDefault="00027262" w:rsidP="00A33CB9">
      <w:pPr>
        <w:pStyle w:val="Lijstalinea"/>
        <w:numPr>
          <w:ilvl w:val="0"/>
          <w:numId w:val="20"/>
        </w:numPr>
        <w:rPr>
          <w:rFonts w:asciiTheme="minorHAnsi" w:hAnsiTheme="minorHAnsi" w:cs="Arial"/>
        </w:rPr>
      </w:pPr>
      <w:r>
        <w:rPr>
          <w:rFonts w:asciiTheme="minorHAnsi" w:hAnsiTheme="minorHAnsi" w:cs="Arial"/>
        </w:rPr>
        <w:t>Hoe kinderen met levensbedreigende ademhalingsproblemen moeten worden behandeld</w:t>
      </w:r>
    </w:p>
    <w:p w14:paraId="1735CE55" w14:textId="77777777" w:rsidR="004C7CE4" w:rsidRDefault="004C7CE4" w:rsidP="004C7CE4">
      <w:pPr>
        <w:pStyle w:val="Lijstalinea"/>
        <w:rPr>
          <w:rFonts w:asciiTheme="minorHAnsi" w:hAnsiTheme="minorHAnsi" w:cs="Arial"/>
        </w:rPr>
      </w:pPr>
    </w:p>
    <w:p w14:paraId="29A0E090" w14:textId="2C027304" w:rsidR="00027262" w:rsidRPr="00A8143C" w:rsidRDefault="00027262" w:rsidP="00027262">
      <w:r w:rsidRPr="00A8143C">
        <w:t xml:space="preserve">De </w:t>
      </w:r>
      <w:r w:rsidR="00807B77">
        <w:t>cursist</w:t>
      </w:r>
      <w:r w:rsidRPr="00A8143C">
        <w:t xml:space="preserve"> kan</w:t>
      </w:r>
      <w:r>
        <w:t xml:space="preserve"> benoemen</w:t>
      </w:r>
      <w:r w:rsidRPr="00A8143C">
        <w:t>:</w:t>
      </w:r>
    </w:p>
    <w:p w14:paraId="1BD3B654" w14:textId="77777777" w:rsidR="00027262" w:rsidRDefault="00027262" w:rsidP="00A33CB9">
      <w:pPr>
        <w:pStyle w:val="Lijstalinea"/>
        <w:numPr>
          <w:ilvl w:val="0"/>
          <w:numId w:val="9"/>
        </w:numPr>
        <w:rPr>
          <w:rFonts w:asciiTheme="minorHAnsi" w:hAnsiTheme="minorHAnsi"/>
        </w:rPr>
      </w:pPr>
      <w:r>
        <w:rPr>
          <w:rFonts w:asciiTheme="minorHAnsi" w:hAnsiTheme="minorHAnsi"/>
        </w:rPr>
        <w:t>wat de oorzaken zijn van shock bij zuigelingen en kinderen</w:t>
      </w:r>
    </w:p>
    <w:p w14:paraId="240668F8" w14:textId="77777777" w:rsidR="00027262" w:rsidRDefault="00027262" w:rsidP="00A33CB9">
      <w:pPr>
        <w:pStyle w:val="Lijstalinea"/>
        <w:numPr>
          <w:ilvl w:val="0"/>
          <w:numId w:val="9"/>
        </w:numPr>
        <w:rPr>
          <w:rFonts w:asciiTheme="minorHAnsi" w:hAnsiTheme="minorHAnsi"/>
        </w:rPr>
      </w:pPr>
      <w:r>
        <w:rPr>
          <w:rFonts w:asciiTheme="minorHAnsi" w:hAnsiTheme="minorHAnsi"/>
        </w:rPr>
        <w:t>wat de pathofysiologie is van shock</w:t>
      </w:r>
    </w:p>
    <w:p w14:paraId="24F5AB44" w14:textId="77777777" w:rsidR="00027262" w:rsidRDefault="00027262" w:rsidP="00A33CB9">
      <w:pPr>
        <w:pStyle w:val="Lijstalinea"/>
        <w:numPr>
          <w:ilvl w:val="0"/>
          <w:numId w:val="9"/>
        </w:numPr>
        <w:rPr>
          <w:rFonts w:asciiTheme="minorHAnsi" w:hAnsiTheme="minorHAnsi"/>
        </w:rPr>
      </w:pPr>
      <w:r>
        <w:rPr>
          <w:rFonts w:asciiTheme="minorHAnsi" w:hAnsiTheme="minorHAnsi"/>
        </w:rPr>
        <w:t>hoe je een kind met shock moet beoordelen</w:t>
      </w:r>
    </w:p>
    <w:p w14:paraId="7FB819E1" w14:textId="77777777" w:rsidR="00027262" w:rsidRDefault="00027262" w:rsidP="00A33CB9">
      <w:pPr>
        <w:pStyle w:val="Lijstalinea"/>
        <w:numPr>
          <w:ilvl w:val="0"/>
          <w:numId w:val="9"/>
        </w:numPr>
        <w:rPr>
          <w:rFonts w:asciiTheme="minorHAnsi" w:hAnsiTheme="minorHAnsi"/>
        </w:rPr>
      </w:pPr>
      <w:r>
        <w:rPr>
          <w:rFonts w:asciiTheme="minorHAnsi" w:hAnsiTheme="minorHAnsi"/>
        </w:rPr>
        <w:t>hoe de resuscitatie van een kind met shock verloopt</w:t>
      </w:r>
    </w:p>
    <w:p w14:paraId="54C5C632" w14:textId="77777777" w:rsidR="00027262" w:rsidRDefault="00027262" w:rsidP="00A33CB9">
      <w:pPr>
        <w:pStyle w:val="Lijstalinea"/>
        <w:numPr>
          <w:ilvl w:val="0"/>
          <w:numId w:val="9"/>
        </w:numPr>
        <w:rPr>
          <w:rFonts w:asciiTheme="minorHAnsi" w:hAnsiTheme="minorHAnsi"/>
        </w:rPr>
      </w:pPr>
      <w:r>
        <w:rPr>
          <w:rFonts w:asciiTheme="minorHAnsi" w:hAnsiTheme="minorHAnsi"/>
        </w:rPr>
        <w:t>wat de spoedeisende behandeling van een kind met shock inhoudt.</w:t>
      </w:r>
    </w:p>
    <w:p w14:paraId="4F1A1D92" w14:textId="77777777" w:rsidR="00027262" w:rsidRDefault="00027262" w:rsidP="00027262"/>
    <w:p w14:paraId="052E3202" w14:textId="14090D26" w:rsidR="00027262" w:rsidRPr="00A8143C" w:rsidRDefault="00027262" w:rsidP="00027262">
      <w:r w:rsidRPr="00A8143C">
        <w:t xml:space="preserve">De </w:t>
      </w:r>
      <w:r w:rsidR="00807B77">
        <w:t>cursist</w:t>
      </w:r>
      <w:r w:rsidRPr="00A8143C">
        <w:t xml:space="preserve"> kan</w:t>
      </w:r>
      <w:r>
        <w:t xml:space="preserve"> aangeven</w:t>
      </w:r>
      <w:r w:rsidRPr="00A8143C">
        <w:t>:</w:t>
      </w:r>
    </w:p>
    <w:p w14:paraId="584137B0" w14:textId="77777777" w:rsidR="00027262" w:rsidRDefault="00027262" w:rsidP="00A33CB9">
      <w:pPr>
        <w:pStyle w:val="Lijstalinea"/>
        <w:numPr>
          <w:ilvl w:val="0"/>
          <w:numId w:val="13"/>
        </w:numPr>
        <w:rPr>
          <w:rFonts w:asciiTheme="minorHAnsi" w:hAnsiTheme="minorHAnsi"/>
        </w:rPr>
      </w:pPr>
      <w:r>
        <w:rPr>
          <w:rFonts w:asciiTheme="minorHAnsi" w:hAnsiTheme="minorHAnsi"/>
        </w:rPr>
        <w:t>wat het belang is van het tijdig herkennen van een verminderd bewustzijn</w:t>
      </w:r>
    </w:p>
    <w:p w14:paraId="59024748" w14:textId="77777777" w:rsidR="00027262" w:rsidRDefault="00027262" w:rsidP="00A33CB9">
      <w:pPr>
        <w:pStyle w:val="Lijstalinea"/>
        <w:numPr>
          <w:ilvl w:val="0"/>
          <w:numId w:val="13"/>
        </w:numPr>
        <w:rPr>
          <w:rFonts w:asciiTheme="minorHAnsi" w:hAnsiTheme="minorHAnsi"/>
        </w:rPr>
      </w:pPr>
      <w:r>
        <w:rPr>
          <w:rFonts w:asciiTheme="minorHAnsi" w:hAnsiTheme="minorHAnsi"/>
        </w:rPr>
        <w:t>wat de oorzaken zijn van een verminderd bewustzijn</w:t>
      </w:r>
    </w:p>
    <w:p w14:paraId="47758805" w14:textId="77777777" w:rsidR="00027262" w:rsidRDefault="00027262" w:rsidP="00A33CB9">
      <w:pPr>
        <w:pStyle w:val="Lijstalinea"/>
        <w:numPr>
          <w:ilvl w:val="0"/>
          <w:numId w:val="13"/>
        </w:numPr>
        <w:rPr>
          <w:rFonts w:asciiTheme="minorHAnsi" w:hAnsiTheme="minorHAnsi"/>
        </w:rPr>
      </w:pPr>
      <w:r>
        <w:rPr>
          <w:rFonts w:asciiTheme="minorHAnsi" w:hAnsiTheme="minorHAnsi"/>
        </w:rPr>
        <w:t>wat de pathofysiologie is van verhoogde intracraniële druk</w:t>
      </w:r>
    </w:p>
    <w:p w14:paraId="02F0131E" w14:textId="77777777" w:rsidR="00027262" w:rsidRPr="004C48D6" w:rsidRDefault="00027262" w:rsidP="00A33CB9">
      <w:pPr>
        <w:pStyle w:val="Lijstalinea"/>
        <w:numPr>
          <w:ilvl w:val="0"/>
          <w:numId w:val="13"/>
        </w:numPr>
        <w:rPr>
          <w:rFonts w:asciiTheme="minorHAnsi" w:hAnsiTheme="minorHAnsi"/>
        </w:rPr>
      </w:pPr>
      <w:r>
        <w:rPr>
          <w:rFonts w:asciiTheme="minorHAnsi" w:hAnsiTheme="minorHAnsi"/>
        </w:rPr>
        <w:t>hoe je een kind met een verminderd bewustzijn moet beoordelen</w:t>
      </w:r>
    </w:p>
    <w:p w14:paraId="62EFA431" w14:textId="77777777" w:rsidR="00027262" w:rsidRPr="00027262" w:rsidRDefault="00027262" w:rsidP="00027262">
      <w:pPr>
        <w:rPr>
          <w:rFonts w:asciiTheme="minorHAnsi" w:hAnsiTheme="minorHAnsi"/>
        </w:rPr>
      </w:pPr>
    </w:p>
    <w:p w14:paraId="425156F0" w14:textId="77777777" w:rsidR="00027262" w:rsidRPr="00A8143C" w:rsidRDefault="00027262" w:rsidP="00027262"/>
    <w:p w14:paraId="458108CF" w14:textId="77777777" w:rsidR="00027262" w:rsidRPr="00A8143C" w:rsidRDefault="00027262" w:rsidP="00027262">
      <w:pPr>
        <w:pStyle w:val="Vetstandaard"/>
        <w:spacing w:after="40" w:line="259" w:lineRule="auto"/>
      </w:pPr>
      <w:r w:rsidRPr="00A8143C">
        <w:t>Voorbereiding</w:t>
      </w:r>
    </w:p>
    <w:p w14:paraId="3F442470" w14:textId="4A8D87E8" w:rsidR="00027262" w:rsidRPr="00027262" w:rsidRDefault="00027262" w:rsidP="00027262">
      <w:pPr>
        <w:rPr>
          <w:i/>
        </w:rPr>
      </w:pPr>
      <w:r w:rsidRPr="00027262">
        <w:rPr>
          <w:i/>
        </w:rPr>
        <w:t>Verplichte literatuur t.a.v. AB</w:t>
      </w:r>
    </w:p>
    <w:p w14:paraId="3436AF7C" w14:textId="77777777" w:rsidR="00027262" w:rsidRPr="003A52E8" w:rsidRDefault="00027262" w:rsidP="00A33CB9">
      <w:pPr>
        <w:pStyle w:val="Lijstalinea"/>
        <w:numPr>
          <w:ilvl w:val="0"/>
          <w:numId w:val="7"/>
        </w:numPr>
        <w:rPr>
          <w:lang w:val="en-US"/>
        </w:rPr>
      </w:pPr>
      <w:r w:rsidRPr="003A52E8">
        <w:rPr>
          <w:lang w:val="en-US"/>
        </w:rPr>
        <w:t xml:space="preserve">Nigel, M. </w:t>
      </w:r>
      <w:proofErr w:type="spellStart"/>
      <w:r w:rsidRPr="003A52E8">
        <w:rPr>
          <w:lang w:val="en-US"/>
        </w:rPr>
        <w:t>Turner,Leroy</w:t>
      </w:r>
      <w:proofErr w:type="spellEnd"/>
      <w:r w:rsidRPr="003A52E8">
        <w:rPr>
          <w:lang w:val="en-US"/>
        </w:rPr>
        <w:t>, P.L., Advanced Pediatric Life Support</w:t>
      </w:r>
      <w:r>
        <w:rPr>
          <w:lang w:val="en-US"/>
        </w:rPr>
        <w:t>,</w:t>
      </w:r>
    </w:p>
    <w:p w14:paraId="30F6F6DF" w14:textId="77777777" w:rsidR="00027262" w:rsidRPr="003A52E8" w:rsidRDefault="00027262" w:rsidP="00027262">
      <w:pPr>
        <w:pStyle w:val="Lijstalinea"/>
        <w:rPr>
          <w:lang w:val="en-US"/>
        </w:rPr>
      </w:pPr>
      <w:r>
        <w:rPr>
          <w:lang w:val="en-US"/>
        </w:rPr>
        <w:t>4e</w:t>
      </w:r>
      <w:r w:rsidRPr="003A52E8">
        <w:rPr>
          <w:lang w:val="en-US"/>
        </w:rPr>
        <w:t xml:space="preserve"> </w:t>
      </w:r>
      <w:proofErr w:type="spellStart"/>
      <w:r w:rsidRPr="003A52E8">
        <w:rPr>
          <w:lang w:val="en-US"/>
        </w:rPr>
        <w:t>druk</w:t>
      </w:r>
      <w:proofErr w:type="spellEnd"/>
      <w:r>
        <w:rPr>
          <w:lang w:val="en-US"/>
        </w:rPr>
        <w:t>,</w:t>
      </w:r>
      <w:r w:rsidRPr="003A52E8">
        <w:rPr>
          <w:lang w:val="en-US"/>
        </w:rPr>
        <w:t xml:space="preserve"> Reed Business Education, ISBN 978 90 3</w:t>
      </w:r>
      <w:r>
        <w:rPr>
          <w:lang w:val="en-US"/>
        </w:rPr>
        <w:t>68 1114 9:</w:t>
      </w:r>
      <w:r w:rsidRPr="003A52E8">
        <w:rPr>
          <w:lang w:val="en-US"/>
        </w:rPr>
        <w:t xml:space="preserve"> </w:t>
      </w:r>
    </w:p>
    <w:p w14:paraId="11C08F3B" w14:textId="228456D1" w:rsidR="00027262" w:rsidRDefault="00027262" w:rsidP="004C7CE4">
      <w:pPr>
        <w:pStyle w:val="Lijstalinea"/>
      </w:pPr>
      <w:r w:rsidRPr="003A52E8">
        <w:t>Hoofdstuk 5, 8 en 20</w:t>
      </w:r>
    </w:p>
    <w:p w14:paraId="1F3E976E" w14:textId="77777777" w:rsidR="00027262" w:rsidRDefault="00027262" w:rsidP="00027262">
      <w:pPr>
        <w:rPr>
          <w:i/>
        </w:rPr>
      </w:pPr>
    </w:p>
    <w:p w14:paraId="023BBBF4" w14:textId="4A096E0A" w:rsidR="00027262" w:rsidRPr="00027262" w:rsidRDefault="00027262" w:rsidP="00027262">
      <w:pPr>
        <w:rPr>
          <w:i/>
        </w:rPr>
      </w:pPr>
      <w:r w:rsidRPr="00027262">
        <w:rPr>
          <w:i/>
        </w:rPr>
        <w:t>Verplichte literatuur t.a.v. C</w:t>
      </w:r>
    </w:p>
    <w:p w14:paraId="48A62F72" w14:textId="77777777" w:rsidR="00027262" w:rsidRPr="003A52E8" w:rsidRDefault="00027262" w:rsidP="00A33CB9">
      <w:pPr>
        <w:pStyle w:val="Lijstalinea"/>
        <w:numPr>
          <w:ilvl w:val="0"/>
          <w:numId w:val="7"/>
        </w:numPr>
        <w:rPr>
          <w:lang w:val="en-US"/>
        </w:rPr>
      </w:pPr>
      <w:r w:rsidRPr="003A52E8">
        <w:rPr>
          <w:lang w:val="en-US"/>
        </w:rPr>
        <w:t>Nigel, M. Turner, Leroy, P.L., Advanced Pediatric Life Support</w:t>
      </w:r>
      <w:r>
        <w:rPr>
          <w:lang w:val="en-US"/>
        </w:rPr>
        <w:t>,</w:t>
      </w:r>
    </w:p>
    <w:p w14:paraId="2A76FDE9" w14:textId="77777777" w:rsidR="00027262" w:rsidRPr="003A52E8" w:rsidRDefault="00027262" w:rsidP="00027262">
      <w:pPr>
        <w:pStyle w:val="Lijstalinea"/>
        <w:rPr>
          <w:lang w:val="en-US"/>
        </w:rPr>
      </w:pPr>
      <w:r>
        <w:rPr>
          <w:lang w:val="en-US"/>
        </w:rPr>
        <w:t>4e</w:t>
      </w:r>
      <w:r w:rsidRPr="003A52E8">
        <w:rPr>
          <w:lang w:val="en-US"/>
        </w:rPr>
        <w:t xml:space="preserve"> </w:t>
      </w:r>
      <w:proofErr w:type="spellStart"/>
      <w:r w:rsidRPr="003A52E8">
        <w:rPr>
          <w:lang w:val="en-US"/>
        </w:rPr>
        <w:t>druk</w:t>
      </w:r>
      <w:proofErr w:type="spellEnd"/>
      <w:r>
        <w:rPr>
          <w:lang w:val="en-US"/>
        </w:rPr>
        <w:t>,</w:t>
      </w:r>
      <w:r w:rsidRPr="003A52E8">
        <w:rPr>
          <w:lang w:val="en-US"/>
        </w:rPr>
        <w:t xml:space="preserve"> Reed Business Educatio</w:t>
      </w:r>
      <w:r>
        <w:rPr>
          <w:lang w:val="en-US"/>
        </w:rPr>
        <w:t>n, ISBN 978 90 368 1114 9:</w:t>
      </w:r>
    </w:p>
    <w:p w14:paraId="31F7A7CA" w14:textId="0F0D7A51" w:rsidR="00027262" w:rsidRDefault="00027262" w:rsidP="00027262">
      <w:pPr>
        <w:pStyle w:val="Lijstalinea"/>
      </w:pPr>
      <w:r w:rsidRPr="003A52E8">
        <w:t xml:space="preserve">Hoofdstuk </w:t>
      </w:r>
      <w:r w:rsidR="008E6D6C">
        <w:t>9, 10 en 21</w:t>
      </w:r>
    </w:p>
    <w:p w14:paraId="68EC658F" w14:textId="77777777" w:rsidR="004C7CE4" w:rsidRDefault="004C7CE4" w:rsidP="00027262">
      <w:pPr>
        <w:pStyle w:val="Lijstalinea"/>
      </w:pPr>
    </w:p>
    <w:p w14:paraId="7EEFF5A1" w14:textId="7B27E19A" w:rsidR="004C7CE4" w:rsidRDefault="004C7CE4" w:rsidP="004C7CE4">
      <w:r>
        <w:rPr>
          <w:i/>
        </w:rPr>
        <w:t xml:space="preserve">Verplichte literatuur t.a.v. </w:t>
      </w:r>
      <w:r w:rsidR="008E6D6C">
        <w:rPr>
          <w:i/>
        </w:rPr>
        <w:t xml:space="preserve">D </w:t>
      </w:r>
    </w:p>
    <w:p w14:paraId="56AF0BBC" w14:textId="77777777" w:rsidR="004C7CE4" w:rsidRPr="00BD064D" w:rsidRDefault="004C7CE4" w:rsidP="00A33CB9">
      <w:pPr>
        <w:pStyle w:val="Lijstalinea"/>
        <w:numPr>
          <w:ilvl w:val="0"/>
          <w:numId w:val="12"/>
        </w:numPr>
        <w:rPr>
          <w:lang w:val="en-US"/>
        </w:rPr>
      </w:pPr>
      <w:r w:rsidRPr="00BD064D">
        <w:rPr>
          <w:lang w:val="en-US"/>
        </w:rPr>
        <w:t>Nigel, M. Turner, Leroy, P.L., Advanced Pediatric Life Support</w:t>
      </w:r>
      <w:r>
        <w:rPr>
          <w:lang w:val="en-US"/>
        </w:rPr>
        <w:t>,</w:t>
      </w:r>
    </w:p>
    <w:p w14:paraId="14621ADE" w14:textId="77777777" w:rsidR="004C7CE4" w:rsidRPr="00BD064D" w:rsidRDefault="004C7CE4" w:rsidP="004C7CE4">
      <w:pPr>
        <w:pStyle w:val="Lijstalinea"/>
        <w:rPr>
          <w:lang w:val="en-US"/>
        </w:rPr>
      </w:pPr>
      <w:r>
        <w:rPr>
          <w:lang w:val="en-US"/>
        </w:rPr>
        <w:t>4e</w:t>
      </w:r>
      <w:r w:rsidRPr="00BD064D">
        <w:rPr>
          <w:lang w:val="en-US"/>
        </w:rPr>
        <w:t xml:space="preserve"> </w:t>
      </w:r>
      <w:proofErr w:type="spellStart"/>
      <w:r w:rsidRPr="00BD064D">
        <w:rPr>
          <w:lang w:val="en-US"/>
        </w:rPr>
        <w:t>druk</w:t>
      </w:r>
      <w:proofErr w:type="spellEnd"/>
      <w:r>
        <w:rPr>
          <w:lang w:val="en-US"/>
        </w:rPr>
        <w:t xml:space="preserve">, </w:t>
      </w:r>
      <w:r w:rsidRPr="00BD064D">
        <w:rPr>
          <w:lang w:val="en-US"/>
        </w:rPr>
        <w:t>Reed Business Education, ISBN 978 90 3</w:t>
      </w:r>
      <w:r>
        <w:rPr>
          <w:lang w:val="en-US"/>
        </w:rPr>
        <w:t>68 1114 9:</w:t>
      </w:r>
    </w:p>
    <w:p w14:paraId="12AD7BE3" w14:textId="68454689" w:rsidR="004C7CE4" w:rsidRPr="00BD064D" w:rsidRDefault="004C7CE4" w:rsidP="004C7CE4">
      <w:pPr>
        <w:pStyle w:val="Lijstalinea"/>
      </w:pPr>
      <w:r w:rsidRPr="00BD064D">
        <w:t>Hoofdstukken 1</w:t>
      </w:r>
      <w:r>
        <w:t>1</w:t>
      </w:r>
      <w:r w:rsidR="008E6D6C">
        <w:t xml:space="preserve"> en </w:t>
      </w:r>
      <w:r w:rsidRPr="00BD064D">
        <w:t>1</w:t>
      </w:r>
      <w:r>
        <w:t>2 en Appendix H</w:t>
      </w:r>
      <w:r w:rsidRPr="00BD064D">
        <w:t>.</w:t>
      </w:r>
    </w:p>
    <w:p w14:paraId="1F9DAC84" w14:textId="77777777" w:rsidR="004C7CE4" w:rsidRPr="003A52E8" w:rsidRDefault="004C7CE4" w:rsidP="00027262">
      <w:pPr>
        <w:pStyle w:val="Lijstalinea"/>
      </w:pPr>
    </w:p>
    <w:p w14:paraId="04ECC98D" w14:textId="77777777" w:rsidR="00027262" w:rsidRPr="00A8143C" w:rsidRDefault="00027262" w:rsidP="00027262"/>
    <w:p w14:paraId="0AFCDF8C" w14:textId="77777777" w:rsidR="00027262" w:rsidRDefault="00027262" w:rsidP="00027262">
      <w:r>
        <w:rPr>
          <w:i/>
        </w:rPr>
        <w:t>Aanbevolen literatuur</w:t>
      </w:r>
    </w:p>
    <w:p w14:paraId="2218AF9D" w14:textId="77777777" w:rsidR="00027262" w:rsidRPr="003A52E8" w:rsidRDefault="00027262" w:rsidP="00A33CB9">
      <w:pPr>
        <w:pStyle w:val="Lijstalinea"/>
        <w:numPr>
          <w:ilvl w:val="0"/>
          <w:numId w:val="7"/>
        </w:numPr>
        <w:rPr>
          <w:lang w:val="en-US"/>
        </w:rPr>
      </w:pPr>
      <w:r w:rsidRPr="003A52E8">
        <w:rPr>
          <w:lang w:val="en-US"/>
        </w:rPr>
        <w:lastRenderedPageBreak/>
        <w:t>Nigel, M. Turner, Leroy, P.L., Advanced Pediatric Life Support</w:t>
      </w:r>
      <w:r>
        <w:rPr>
          <w:lang w:val="en-US"/>
        </w:rPr>
        <w:t>,</w:t>
      </w:r>
    </w:p>
    <w:p w14:paraId="2815E4E4" w14:textId="77777777" w:rsidR="00027262" w:rsidRDefault="00027262" w:rsidP="00027262">
      <w:pPr>
        <w:pStyle w:val="Lijstalinea"/>
        <w:rPr>
          <w:lang w:val="en-US"/>
        </w:rPr>
      </w:pPr>
      <w:r>
        <w:rPr>
          <w:lang w:val="en-US"/>
        </w:rPr>
        <w:t>4e</w:t>
      </w:r>
      <w:r w:rsidRPr="003A52E8">
        <w:rPr>
          <w:lang w:val="en-US"/>
        </w:rPr>
        <w:t xml:space="preserve"> </w:t>
      </w:r>
      <w:proofErr w:type="spellStart"/>
      <w:r w:rsidRPr="003A52E8">
        <w:rPr>
          <w:lang w:val="en-US"/>
        </w:rPr>
        <w:t>druk</w:t>
      </w:r>
      <w:proofErr w:type="spellEnd"/>
      <w:r w:rsidRPr="003A52E8">
        <w:rPr>
          <w:lang w:val="en-US"/>
        </w:rPr>
        <w:t>. Reed Business Educatio</w:t>
      </w:r>
      <w:r>
        <w:rPr>
          <w:lang w:val="en-US"/>
        </w:rPr>
        <w:t>n, ISBN 978 90 368 1114 9:</w:t>
      </w:r>
      <w:r w:rsidRPr="003A52E8">
        <w:rPr>
          <w:lang w:val="en-US"/>
        </w:rPr>
        <w:t xml:space="preserve"> </w:t>
      </w:r>
    </w:p>
    <w:p w14:paraId="6AFAC3E9" w14:textId="77777777" w:rsidR="00027262" w:rsidRPr="003A52E8" w:rsidRDefault="00027262" w:rsidP="00027262">
      <w:pPr>
        <w:pStyle w:val="Lijstalinea"/>
      </w:pPr>
      <w:r w:rsidRPr="00551AB7">
        <w:t>Hoofdstuk 6 en Appendix D + E</w:t>
      </w:r>
    </w:p>
    <w:p w14:paraId="5D07C9F2" w14:textId="77777777" w:rsidR="004C7CE4" w:rsidRPr="003A52E8" w:rsidRDefault="004C7CE4" w:rsidP="00A33CB9">
      <w:pPr>
        <w:pStyle w:val="Lijstalinea"/>
        <w:numPr>
          <w:ilvl w:val="0"/>
          <w:numId w:val="7"/>
        </w:numPr>
        <w:rPr>
          <w:lang w:val="en-US"/>
        </w:rPr>
      </w:pPr>
      <w:r w:rsidRPr="003A52E8">
        <w:rPr>
          <w:lang w:val="en-US"/>
        </w:rPr>
        <w:t xml:space="preserve">Nigel, M. </w:t>
      </w:r>
      <w:proofErr w:type="spellStart"/>
      <w:r w:rsidRPr="003A52E8">
        <w:rPr>
          <w:lang w:val="en-US"/>
        </w:rPr>
        <w:t>Turner,Leroy</w:t>
      </w:r>
      <w:proofErr w:type="spellEnd"/>
      <w:r w:rsidRPr="003A52E8">
        <w:rPr>
          <w:lang w:val="en-US"/>
        </w:rPr>
        <w:t>, P.L., Advanced Pediatric Life Support</w:t>
      </w:r>
      <w:r>
        <w:rPr>
          <w:lang w:val="en-US"/>
        </w:rPr>
        <w:t>,</w:t>
      </w:r>
    </w:p>
    <w:p w14:paraId="0EDB39C2" w14:textId="77777777" w:rsidR="004C7CE4" w:rsidRPr="003A52E8" w:rsidRDefault="004C7CE4" w:rsidP="004C7CE4">
      <w:pPr>
        <w:pStyle w:val="Lijstalinea"/>
        <w:rPr>
          <w:lang w:val="en-US"/>
        </w:rPr>
      </w:pPr>
      <w:r>
        <w:rPr>
          <w:lang w:val="en-US"/>
        </w:rPr>
        <w:t xml:space="preserve">4e </w:t>
      </w:r>
      <w:proofErr w:type="spellStart"/>
      <w:r>
        <w:rPr>
          <w:lang w:val="en-US"/>
        </w:rPr>
        <w:t>druk</w:t>
      </w:r>
      <w:proofErr w:type="spellEnd"/>
      <w:r>
        <w:rPr>
          <w:lang w:val="en-US"/>
        </w:rPr>
        <w:t>,</w:t>
      </w:r>
      <w:r w:rsidRPr="003A52E8">
        <w:rPr>
          <w:lang w:val="en-US"/>
        </w:rPr>
        <w:t xml:space="preserve"> Reed Business Education, ISBN 978 90 3</w:t>
      </w:r>
      <w:r>
        <w:rPr>
          <w:lang w:val="en-US"/>
        </w:rPr>
        <w:t>68 1114 9:</w:t>
      </w:r>
      <w:r w:rsidRPr="003A52E8">
        <w:rPr>
          <w:lang w:val="en-US"/>
        </w:rPr>
        <w:t xml:space="preserve"> </w:t>
      </w:r>
    </w:p>
    <w:p w14:paraId="0B439016" w14:textId="77777777" w:rsidR="004C7CE4" w:rsidRPr="003A52E8" w:rsidRDefault="004C7CE4" w:rsidP="004C7CE4">
      <w:pPr>
        <w:pStyle w:val="Lijstalinea"/>
      </w:pPr>
      <w:r>
        <w:t>Hoofdstuk 4 en 6</w:t>
      </w:r>
    </w:p>
    <w:p w14:paraId="722B6A01" w14:textId="1594AB66" w:rsidR="00027262" w:rsidRPr="00A8143C" w:rsidRDefault="00027262" w:rsidP="00027262">
      <w:pPr>
        <w:pStyle w:val="Vetstandaard"/>
        <w:spacing w:after="40" w:line="259" w:lineRule="auto"/>
      </w:pPr>
    </w:p>
    <w:p w14:paraId="7076FD6E" w14:textId="77777777" w:rsidR="00027262" w:rsidRPr="003B1E20" w:rsidRDefault="00027262" w:rsidP="00027262">
      <w:pPr>
        <w:rPr>
          <w:i/>
        </w:rPr>
      </w:pPr>
      <w:r>
        <w:rPr>
          <w:i/>
        </w:rPr>
        <w:t>Scenariotraining</w:t>
      </w:r>
    </w:p>
    <w:p w14:paraId="1FE54D7D" w14:textId="4CA5D1B8" w:rsidR="00027262" w:rsidRPr="00A8143C" w:rsidRDefault="00027262" w:rsidP="00027262">
      <w:r w:rsidRPr="00A8143C">
        <w:t xml:space="preserve">De </w:t>
      </w:r>
      <w:r w:rsidR="00807B77">
        <w:t>cursist</w:t>
      </w:r>
      <w:r w:rsidRPr="00A8143C">
        <w:t xml:space="preserve"> kan:</w:t>
      </w:r>
    </w:p>
    <w:p w14:paraId="3ADA8243" w14:textId="77777777" w:rsidR="00027262" w:rsidRDefault="00027262" w:rsidP="00A33CB9">
      <w:pPr>
        <w:pStyle w:val="Lijstalinea"/>
        <w:numPr>
          <w:ilvl w:val="0"/>
          <w:numId w:val="21"/>
        </w:numPr>
        <w:rPr>
          <w:rFonts w:asciiTheme="minorHAnsi" w:hAnsiTheme="minorHAnsi" w:cs="Arial"/>
        </w:rPr>
      </w:pPr>
      <w:r w:rsidRPr="00A5148A">
        <w:rPr>
          <w:rFonts w:asciiTheme="minorHAnsi" w:hAnsiTheme="minorHAnsi" w:cs="Arial"/>
        </w:rPr>
        <w:t xml:space="preserve">een </w:t>
      </w:r>
      <w:r>
        <w:rPr>
          <w:rFonts w:asciiTheme="minorHAnsi" w:hAnsiTheme="minorHAnsi" w:cs="Arial"/>
        </w:rPr>
        <w:t>patiënt</w:t>
      </w:r>
      <w:r w:rsidRPr="00A5148A">
        <w:rPr>
          <w:rFonts w:asciiTheme="minorHAnsi" w:hAnsiTheme="minorHAnsi" w:cs="Arial"/>
        </w:rPr>
        <w:t xml:space="preserve"> met een (potentieel) levensbedrei</w:t>
      </w:r>
      <w:r>
        <w:rPr>
          <w:rFonts w:asciiTheme="minorHAnsi" w:hAnsiTheme="minorHAnsi" w:cs="Arial"/>
        </w:rPr>
        <w:t xml:space="preserve">gend probleem in de ademhaling </w:t>
      </w:r>
      <w:r w:rsidRPr="00A5148A">
        <w:rPr>
          <w:rFonts w:asciiTheme="minorHAnsi" w:hAnsiTheme="minorHAnsi" w:cs="Arial"/>
        </w:rPr>
        <w:t xml:space="preserve">systematisch opvangen volgens de </w:t>
      </w:r>
      <w:r>
        <w:rPr>
          <w:rFonts w:asciiTheme="minorHAnsi" w:hAnsiTheme="minorHAnsi" w:cs="Arial"/>
        </w:rPr>
        <w:t>ABCDE</w:t>
      </w:r>
      <w:r w:rsidRPr="00A5148A">
        <w:rPr>
          <w:rFonts w:asciiTheme="minorHAnsi" w:hAnsiTheme="minorHAnsi" w:cs="Arial"/>
        </w:rPr>
        <w:t xml:space="preserve"> methode.  </w:t>
      </w:r>
    </w:p>
    <w:p w14:paraId="6BC4139D" w14:textId="77777777" w:rsidR="00027262" w:rsidRDefault="00027262" w:rsidP="00A33CB9">
      <w:pPr>
        <w:pStyle w:val="Lijstalinea"/>
        <w:numPr>
          <w:ilvl w:val="0"/>
          <w:numId w:val="21"/>
        </w:numPr>
        <w:rPr>
          <w:rFonts w:asciiTheme="minorHAnsi" w:hAnsiTheme="minorHAnsi" w:cs="Arial"/>
        </w:rPr>
      </w:pPr>
      <w:r>
        <w:rPr>
          <w:rFonts w:asciiTheme="minorHAnsi" w:hAnsiTheme="minorHAnsi" w:cs="Arial"/>
        </w:rPr>
        <w:t>de cursist is in staat op klinisch redenerend zijn/ haar keuzes tijdens een casus te onderbouwen.</w:t>
      </w:r>
    </w:p>
    <w:p w14:paraId="7B67FD82" w14:textId="77777777" w:rsidR="004C7CE4" w:rsidRDefault="00027262" w:rsidP="00A33CB9">
      <w:pPr>
        <w:pStyle w:val="Lijstalinea"/>
        <w:numPr>
          <w:ilvl w:val="0"/>
          <w:numId w:val="21"/>
        </w:numPr>
        <w:rPr>
          <w:rFonts w:asciiTheme="minorHAnsi" w:hAnsiTheme="minorHAnsi" w:cs="Arial"/>
        </w:rPr>
      </w:pPr>
      <w:r w:rsidRPr="004C7CE4">
        <w:rPr>
          <w:rFonts w:asciiTheme="minorHAnsi" w:hAnsiTheme="minorHAnsi" w:cs="Arial"/>
        </w:rPr>
        <w:t>beleeft (enig) plezier aan simulatieonderwijs</w:t>
      </w:r>
    </w:p>
    <w:p w14:paraId="24500C7C" w14:textId="5F7560AE" w:rsidR="00027262" w:rsidRPr="004C7CE4" w:rsidRDefault="00027262" w:rsidP="00A33CB9">
      <w:pPr>
        <w:pStyle w:val="Lijstalinea"/>
        <w:numPr>
          <w:ilvl w:val="0"/>
          <w:numId w:val="21"/>
        </w:numPr>
        <w:rPr>
          <w:rFonts w:asciiTheme="minorHAnsi" w:hAnsiTheme="minorHAnsi" w:cs="Arial"/>
        </w:rPr>
      </w:pPr>
      <w:r w:rsidRPr="004C7CE4">
        <w:rPr>
          <w:rFonts w:asciiTheme="minorHAnsi" w:hAnsiTheme="minorHAnsi" w:cs="Arial"/>
        </w:rPr>
        <w:t>voelt zich veilig genoeg om met zelfvertrouwen een scenario te doorlopen</w:t>
      </w:r>
    </w:p>
    <w:p w14:paraId="423C15D6" w14:textId="77777777" w:rsidR="00246F66" w:rsidRPr="00A8143C" w:rsidRDefault="00246F66" w:rsidP="00246F66"/>
    <w:p w14:paraId="161E9ABF" w14:textId="77777777" w:rsidR="00246F66" w:rsidRPr="00A8143C" w:rsidRDefault="00246F66" w:rsidP="00246F66">
      <w:pPr>
        <w:pStyle w:val="Vetstandaard"/>
        <w:spacing w:after="40" w:line="259" w:lineRule="auto"/>
      </w:pPr>
      <w:r w:rsidRPr="00A8143C">
        <w:t>Voorbereiding</w:t>
      </w:r>
    </w:p>
    <w:p w14:paraId="2F23495C" w14:textId="77777777" w:rsidR="00246F66" w:rsidRPr="00A8143C" w:rsidRDefault="00246F66" w:rsidP="00246F66">
      <w:r>
        <w:rPr>
          <w:rFonts w:asciiTheme="minorHAnsi" w:hAnsiTheme="minorHAnsi" w:cs="Arial"/>
        </w:rPr>
        <w:t>Neem (schone) werkkleding mee</w:t>
      </w:r>
    </w:p>
    <w:p w14:paraId="6CC098D5" w14:textId="0A1DC72C" w:rsidR="00246F66" w:rsidRPr="00A8143C" w:rsidRDefault="00246F66" w:rsidP="00246F66">
      <w:pPr>
        <w:pStyle w:val="Vetstandaard"/>
        <w:spacing w:after="40" w:line="259" w:lineRule="auto"/>
      </w:pPr>
    </w:p>
    <w:p w14:paraId="3EF0577B" w14:textId="77777777" w:rsidR="00027262" w:rsidRPr="00A8143C" w:rsidRDefault="00027262" w:rsidP="00027262">
      <w:pPr>
        <w:pStyle w:val="Vetstandaard"/>
        <w:spacing w:after="40" w:line="259" w:lineRule="auto"/>
      </w:pPr>
      <w:r w:rsidRPr="00A8143C">
        <w:t>Lesactiviteit</w:t>
      </w:r>
    </w:p>
    <w:p w14:paraId="2558E519" w14:textId="77777777" w:rsidR="00027262" w:rsidRDefault="00027262" w:rsidP="00027262">
      <w:r w:rsidRPr="00753315">
        <w:t xml:space="preserve">Deze bijeenkomst zal </w:t>
      </w:r>
      <w:r>
        <w:t>4</w:t>
      </w:r>
      <w:r w:rsidRPr="00753315">
        <w:t xml:space="preserve"> lesuren in beslag nemen:</w:t>
      </w:r>
    </w:p>
    <w:p w14:paraId="5E59BAA2" w14:textId="5EF9D7EE" w:rsidR="00027262" w:rsidRPr="003B1E20" w:rsidRDefault="00027262" w:rsidP="00A33CB9">
      <w:pPr>
        <w:pStyle w:val="Lijstalinea"/>
        <w:numPr>
          <w:ilvl w:val="0"/>
          <w:numId w:val="15"/>
        </w:numPr>
        <w:rPr>
          <w:rFonts w:eastAsia="Times New Roman" w:cs="Times New Roman"/>
          <w:szCs w:val="24"/>
          <w:lang w:eastAsia="nl-NL"/>
        </w:rPr>
      </w:pPr>
      <w:r w:rsidRPr="003B1E20">
        <w:rPr>
          <w:rFonts w:eastAsia="Times New Roman" w:cs="Times New Roman"/>
          <w:szCs w:val="24"/>
          <w:lang w:eastAsia="nl-NL"/>
        </w:rPr>
        <w:t xml:space="preserve">Playstation B (90 minuten): aansluitend bij de dagelijkse werkpraktijk </w:t>
      </w:r>
      <w:r>
        <w:rPr>
          <w:rFonts w:eastAsia="Times New Roman" w:cs="Times New Roman"/>
          <w:szCs w:val="24"/>
          <w:lang w:eastAsia="nl-NL"/>
        </w:rPr>
        <w:t xml:space="preserve">worden een aantal belangrijke ziektebeelden uit de kindergeneeskunde besproken. </w:t>
      </w:r>
      <w:r w:rsidRPr="003B1E20">
        <w:rPr>
          <w:rFonts w:eastAsia="Times New Roman" w:cs="Times New Roman"/>
          <w:szCs w:val="24"/>
          <w:lang w:eastAsia="nl-NL"/>
        </w:rPr>
        <w:t>De lesopzet nodigt uit tot actieve participatie van de cursist.</w:t>
      </w:r>
    </w:p>
    <w:p w14:paraId="3359CECA" w14:textId="77777777" w:rsidR="00027262" w:rsidRPr="00A8143C" w:rsidRDefault="00027262" w:rsidP="00A33CB9">
      <w:pPr>
        <w:pStyle w:val="Lijstalinea"/>
        <w:numPr>
          <w:ilvl w:val="0"/>
          <w:numId w:val="15"/>
        </w:numPr>
      </w:pPr>
      <w:r w:rsidRPr="003B1E20">
        <w:rPr>
          <w:rFonts w:eastAsia="Times New Roman" w:cs="Times New Roman"/>
          <w:szCs w:val="24"/>
          <w:lang w:eastAsia="nl-NL"/>
        </w:rPr>
        <w:t xml:space="preserve">Scenariotraining (90 minuten) : </w:t>
      </w:r>
      <w:r>
        <w:rPr>
          <w:rFonts w:eastAsia="Times New Roman" w:cs="Times New Roman"/>
          <w:szCs w:val="24"/>
          <w:lang w:eastAsia="nl-NL"/>
        </w:rPr>
        <w:t>d</w:t>
      </w:r>
      <w:r w:rsidRPr="003B1E20">
        <w:rPr>
          <w:rFonts w:eastAsia="Times New Roman" w:cs="Times New Roman"/>
          <w:szCs w:val="24"/>
          <w:lang w:eastAsia="nl-NL"/>
        </w:rPr>
        <w:t>e opvang van een patiënt met B-problemen.</w:t>
      </w:r>
    </w:p>
    <w:p w14:paraId="434C2FCF" w14:textId="77777777" w:rsidR="00246F66" w:rsidRPr="00246F66" w:rsidRDefault="00246F66" w:rsidP="00246F66">
      <w:pPr>
        <w:pStyle w:val="Lijstalinea"/>
        <w:ind w:left="360"/>
      </w:pPr>
    </w:p>
    <w:p w14:paraId="479268AB" w14:textId="5BFBD128" w:rsidR="003A52E8" w:rsidRDefault="00246F66" w:rsidP="00E1568D">
      <w:pPr>
        <w:rPr>
          <w:b/>
          <w:color w:val="1F4E79" w:themeColor="accent1" w:themeShade="80"/>
          <w:sz w:val="40"/>
        </w:rPr>
      </w:pPr>
      <w:r>
        <w:br w:type="page"/>
      </w:r>
      <w:r w:rsidR="00E0400F" w:rsidRPr="00E1568D">
        <w:rPr>
          <w:b/>
          <w:color w:val="2D008E"/>
          <w:sz w:val="40"/>
        </w:rPr>
        <w:lastRenderedPageBreak/>
        <w:t>Triage &amp; PAT</w:t>
      </w:r>
    </w:p>
    <w:p w14:paraId="51D1F18D" w14:textId="77777777" w:rsidR="00E1568D" w:rsidRPr="00E1568D" w:rsidRDefault="00E1568D" w:rsidP="00E1568D">
      <w:pPr>
        <w:rPr>
          <w:b/>
        </w:rPr>
      </w:pPr>
    </w:p>
    <w:p w14:paraId="65D1FC47" w14:textId="0C73FDFB" w:rsidR="004C7CE4" w:rsidRDefault="004C7CE4" w:rsidP="004C7CE4">
      <w:r>
        <w:t>Hoe herken je een ziek kind en als je wachtkamer helemaal vol zieke kinderen zit, wie is er dan het eerst aan de beurt? Deze bijeenkomst staat in het teken van het herkennen van zieke kinderen en het  triëren van kinderen.  In de scenariotrainingen  staan C-problemen centraal .</w:t>
      </w:r>
    </w:p>
    <w:p w14:paraId="0FE7B75B" w14:textId="77777777" w:rsidR="005A2C49" w:rsidRPr="00A8143C" w:rsidRDefault="005A2C49" w:rsidP="005A2C49"/>
    <w:p w14:paraId="4771C4CC" w14:textId="77777777" w:rsidR="005A2C49" w:rsidRDefault="005A2C49" w:rsidP="005A2C49">
      <w:pPr>
        <w:pStyle w:val="Vetstandaard"/>
        <w:spacing w:after="40" w:line="259" w:lineRule="auto"/>
      </w:pPr>
      <w:r w:rsidRPr="00A8143C">
        <w:t>Leerdoelen</w:t>
      </w:r>
    </w:p>
    <w:p w14:paraId="39774A19" w14:textId="30627DEB" w:rsidR="00107445" w:rsidRPr="00107445" w:rsidRDefault="00107445" w:rsidP="005A2C49">
      <w:pPr>
        <w:pStyle w:val="Vetstandaard"/>
        <w:spacing w:after="40" w:line="259" w:lineRule="auto"/>
        <w:rPr>
          <w:b w:val="0"/>
          <w:i/>
        </w:rPr>
      </w:pPr>
      <w:r w:rsidRPr="00107445">
        <w:rPr>
          <w:b w:val="0"/>
          <w:i/>
        </w:rPr>
        <w:t>Playstation C</w:t>
      </w:r>
    </w:p>
    <w:p w14:paraId="72979C6D" w14:textId="40605E62" w:rsidR="005A2C49" w:rsidRPr="00A8143C" w:rsidRDefault="005A2C49" w:rsidP="005A2C49">
      <w:r w:rsidRPr="00A8143C">
        <w:t xml:space="preserve">De </w:t>
      </w:r>
      <w:r w:rsidR="00807B77">
        <w:t>cursist</w:t>
      </w:r>
      <w:r w:rsidRPr="00A8143C">
        <w:t xml:space="preserve"> kan:</w:t>
      </w:r>
    </w:p>
    <w:p w14:paraId="3D58E507" w14:textId="77777777" w:rsidR="005A2C49" w:rsidRDefault="005A2C49" w:rsidP="00A33CB9">
      <w:pPr>
        <w:pStyle w:val="Lijstalinea"/>
        <w:numPr>
          <w:ilvl w:val="0"/>
          <w:numId w:val="10"/>
        </w:numPr>
      </w:pPr>
      <w:r>
        <w:t>aan de hand van casuïstiek de triage en opvang van het kind op de spoedeisende hulp verwoorden o.a. met behulp van:</w:t>
      </w:r>
    </w:p>
    <w:p w14:paraId="165718E2" w14:textId="77777777" w:rsidR="005A2C49" w:rsidRDefault="005A2C49" w:rsidP="00A33CB9">
      <w:pPr>
        <w:pStyle w:val="Lijstalinea"/>
        <w:numPr>
          <w:ilvl w:val="0"/>
          <w:numId w:val="11"/>
        </w:numPr>
      </w:pPr>
      <w:r>
        <w:t>PAT-classificatie</w:t>
      </w:r>
    </w:p>
    <w:p w14:paraId="266259B0" w14:textId="77777777" w:rsidR="005A2C49" w:rsidRDefault="005A2C49" w:rsidP="00A33CB9">
      <w:pPr>
        <w:pStyle w:val="Lijstalinea"/>
        <w:numPr>
          <w:ilvl w:val="0"/>
          <w:numId w:val="11"/>
        </w:numPr>
      </w:pPr>
      <w:r>
        <w:t>ADCDE methodiek</w:t>
      </w:r>
    </w:p>
    <w:p w14:paraId="261788A2" w14:textId="77777777" w:rsidR="005A2C49" w:rsidRDefault="005A2C49" w:rsidP="00A33CB9">
      <w:pPr>
        <w:pStyle w:val="Lijstalinea"/>
        <w:numPr>
          <w:ilvl w:val="0"/>
          <w:numId w:val="10"/>
        </w:numPr>
      </w:pPr>
      <w:r>
        <w:t>Door middel van casuïstieken de relatie verwoorden tussen de klinische presentatie waarmee kinderen in een bedreigde gezondheidssituatie op de spoedeisende hulp komen en het onderliggende ziektebeeld</w:t>
      </w:r>
    </w:p>
    <w:p w14:paraId="6FE18491" w14:textId="77777777" w:rsidR="005A2C49" w:rsidRDefault="005A2C49" w:rsidP="00A33CB9">
      <w:pPr>
        <w:pStyle w:val="Lijstalinea"/>
        <w:numPr>
          <w:ilvl w:val="0"/>
          <w:numId w:val="10"/>
        </w:numPr>
      </w:pPr>
      <w:r>
        <w:t>de juiste interventie kiezen bij de bedreiging van vitale functies en deze te onderbouwen en verwoorden.</w:t>
      </w:r>
    </w:p>
    <w:p w14:paraId="39A7A716" w14:textId="77777777" w:rsidR="005A2C49" w:rsidRDefault="005A2C49" w:rsidP="00A33CB9">
      <w:pPr>
        <w:pStyle w:val="Lijstalinea"/>
        <w:numPr>
          <w:ilvl w:val="0"/>
          <w:numId w:val="10"/>
        </w:numPr>
      </w:pPr>
      <w:r>
        <w:t>bepalen welke observaties en metingen noodzakelijk zijn om de bedreigde gezondheidssituatie van het kind te bewaken</w:t>
      </w:r>
    </w:p>
    <w:p w14:paraId="6FC1CCEF" w14:textId="77777777" w:rsidR="005A2C49" w:rsidRPr="00A8143C" w:rsidRDefault="005A2C49" w:rsidP="005A2C49"/>
    <w:p w14:paraId="05FDB98B" w14:textId="77777777" w:rsidR="00107445" w:rsidRPr="003B1E20" w:rsidRDefault="00107445" w:rsidP="00107445">
      <w:pPr>
        <w:rPr>
          <w:i/>
        </w:rPr>
      </w:pPr>
      <w:r>
        <w:rPr>
          <w:i/>
        </w:rPr>
        <w:t>Scenariotraining</w:t>
      </w:r>
    </w:p>
    <w:p w14:paraId="71C3AA3D" w14:textId="5A3739BE" w:rsidR="00107445" w:rsidRPr="00A8143C" w:rsidRDefault="00107445" w:rsidP="00107445">
      <w:r w:rsidRPr="00A8143C">
        <w:t xml:space="preserve">De </w:t>
      </w:r>
      <w:r w:rsidR="00807B77">
        <w:t>cursist</w:t>
      </w:r>
      <w:r w:rsidRPr="00A8143C">
        <w:t xml:space="preserve"> kan:</w:t>
      </w:r>
    </w:p>
    <w:p w14:paraId="7A66CE75" w14:textId="77777777" w:rsidR="00107445" w:rsidRPr="001F0115" w:rsidRDefault="00107445" w:rsidP="00A33CB9">
      <w:pPr>
        <w:pStyle w:val="Lijstalinea"/>
        <w:numPr>
          <w:ilvl w:val="0"/>
          <w:numId w:val="14"/>
        </w:numPr>
        <w:rPr>
          <w:rFonts w:asciiTheme="minorHAnsi" w:hAnsiTheme="minorHAnsi"/>
        </w:rPr>
      </w:pPr>
      <w:r w:rsidRPr="001F0115">
        <w:rPr>
          <w:rFonts w:asciiTheme="minorHAnsi" w:hAnsiTheme="minorHAnsi"/>
        </w:rPr>
        <w:t>de juiste interventies kiezen en uitvoeren bij de bedreiging van vitale functies</w:t>
      </w:r>
    </w:p>
    <w:p w14:paraId="550B58B6" w14:textId="77777777" w:rsidR="00107445" w:rsidRPr="001F0115" w:rsidRDefault="00107445" w:rsidP="00A33CB9">
      <w:pPr>
        <w:pStyle w:val="Lijstalinea"/>
        <w:numPr>
          <w:ilvl w:val="0"/>
          <w:numId w:val="14"/>
        </w:numPr>
        <w:rPr>
          <w:rFonts w:asciiTheme="minorHAnsi" w:hAnsiTheme="minorHAnsi"/>
        </w:rPr>
      </w:pPr>
      <w:r w:rsidRPr="001F0115">
        <w:rPr>
          <w:rFonts w:asciiTheme="minorHAnsi" w:hAnsiTheme="minorHAnsi"/>
        </w:rPr>
        <w:t xml:space="preserve">bepalen welke metingen noodzakelijk zijn om de bedreigde gezondheidssituatie van het kind te bewaken </w:t>
      </w:r>
    </w:p>
    <w:p w14:paraId="2F5721D9" w14:textId="77777777" w:rsidR="00107445" w:rsidRPr="00CB1D58" w:rsidRDefault="00107445" w:rsidP="00A33CB9">
      <w:pPr>
        <w:pStyle w:val="Lijstalinea"/>
        <w:numPr>
          <w:ilvl w:val="0"/>
          <w:numId w:val="14"/>
        </w:numPr>
        <w:rPr>
          <w:rFonts w:asciiTheme="minorHAnsi" w:hAnsiTheme="minorHAnsi"/>
        </w:rPr>
      </w:pPr>
      <w:r>
        <w:rPr>
          <w:rFonts w:asciiTheme="minorHAnsi" w:hAnsiTheme="minorHAnsi"/>
        </w:rPr>
        <w:t>het kind aansluiten op noodzakelijke apparatuur</w:t>
      </w:r>
      <w:r w:rsidRPr="00945B20">
        <w:rPr>
          <w:rFonts w:asciiTheme="minorHAnsi" w:hAnsiTheme="minorHAnsi"/>
        </w:rPr>
        <w:t xml:space="preserve"> </w:t>
      </w:r>
      <w:r>
        <w:rPr>
          <w:rFonts w:asciiTheme="minorHAnsi" w:hAnsiTheme="minorHAnsi"/>
        </w:rPr>
        <w:t xml:space="preserve">om het kind met een </w:t>
      </w:r>
      <w:r w:rsidRPr="00945B20">
        <w:rPr>
          <w:rFonts w:asciiTheme="minorHAnsi" w:hAnsiTheme="minorHAnsi"/>
        </w:rPr>
        <w:t>bedreigde</w:t>
      </w:r>
      <w:r>
        <w:rPr>
          <w:rFonts w:asciiTheme="minorHAnsi" w:hAnsiTheme="minorHAnsi"/>
        </w:rPr>
        <w:t xml:space="preserve"> gezondheidssituatie </w:t>
      </w:r>
      <w:r w:rsidRPr="00945B20">
        <w:rPr>
          <w:rFonts w:asciiTheme="minorHAnsi" w:hAnsiTheme="minorHAnsi"/>
        </w:rPr>
        <w:t xml:space="preserve">te bewaken </w:t>
      </w:r>
    </w:p>
    <w:p w14:paraId="3CBA529B" w14:textId="77777777" w:rsidR="00107445" w:rsidRPr="006F2F1B" w:rsidRDefault="00107445" w:rsidP="00A33CB9">
      <w:pPr>
        <w:pStyle w:val="Lijstalinea"/>
        <w:numPr>
          <w:ilvl w:val="0"/>
          <w:numId w:val="14"/>
        </w:numPr>
        <w:rPr>
          <w:rFonts w:asciiTheme="minorHAnsi" w:hAnsiTheme="minorHAnsi"/>
        </w:rPr>
      </w:pPr>
      <w:r w:rsidRPr="006F2F1B">
        <w:rPr>
          <w:rFonts w:asciiTheme="minorHAnsi" w:hAnsiTheme="minorHAnsi"/>
        </w:rPr>
        <w:t>een</w:t>
      </w:r>
      <w:r>
        <w:rPr>
          <w:rFonts w:asciiTheme="minorHAnsi" w:hAnsiTheme="minorHAnsi"/>
        </w:rPr>
        <w:t xml:space="preserve"> juiste </w:t>
      </w:r>
      <w:r w:rsidRPr="006F2F1B">
        <w:rPr>
          <w:rFonts w:asciiTheme="minorHAnsi" w:hAnsiTheme="minorHAnsi"/>
        </w:rPr>
        <w:t>keuze te maken in materialen</w:t>
      </w:r>
      <w:r>
        <w:rPr>
          <w:rFonts w:asciiTheme="minorHAnsi" w:hAnsiTheme="minorHAnsi"/>
        </w:rPr>
        <w:t xml:space="preserve"> en middelen met behulp van een PRILL lint</w:t>
      </w:r>
    </w:p>
    <w:p w14:paraId="52FFD6CE" w14:textId="77777777" w:rsidR="00107445" w:rsidRPr="00A61B71" w:rsidRDefault="00107445" w:rsidP="00A33CB9">
      <w:pPr>
        <w:pStyle w:val="Lijstalinea"/>
        <w:numPr>
          <w:ilvl w:val="0"/>
          <w:numId w:val="14"/>
        </w:numPr>
        <w:rPr>
          <w:rFonts w:asciiTheme="minorHAnsi" w:hAnsiTheme="minorHAnsi"/>
        </w:rPr>
      </w:pPr>
      <w:r>
        <w:rPr>
          <w:rFonts w:asciiTheme="minorHAnsi" w:hAnsiTheme="minorHAnsi"/>
        </w:rPr>
        <w:t>de zorg plannen en prioriteiten stellen en bijstellen zodra er een verandering in de gezondheidssituatie van het kind optreedt</w:t>
      </w:r>
    </w:p>
    <w:p w14:paraId="3BE07627" w14:textId="77777777" w:rsidR="00107445" w:rsidRDefault="00107445" w:rsidP="00A33CB9">
      <w:pPr>
        <w:pStyle w:val="Lijstalinea"/>
        <w:numPr>
          <w:ilvl w:val="0"/>
          <w:numId w:val="14"/>
        </w:numPr>
        <w:rPr>
          <w:rFonts w:asciiTheme="minorHAnsi" w:hAnsiTheme="minorHAnsi"/>
        </w:rPr>
      </w:pPr>
      <w:r w:rsidRPr="00945B20">
        <w:rPr>
          <w:rFonts w:asciiTheme="minorHAnsi" w:hAnsiTheme="minorHAnsi"/>
        </w:rPr>
        <w:t>bepalen of de toegepaste interventies effectief zijn geweest door de gezondheidssituatie van het kind opn</w:t>
      </w:r>
      <w:r>
        <w:rPr>
          <w:rFonts w:asciiTheme="minorHAnsi" w:hAnsiTheme="minorHAnsi"/>
        </w:rPr>
        <w:t>ieuw te evalueren</w:t>
      </w:r>
    </w:p>
    <w:p w14:paraId="2D217D6D" w14:textId="77777777" w:rsidR="00107445" w:rsidRDefault="00107445" w:rsidP="00A33CB9">
      <w:pPr>
        <w:pStyle w:val="Lijstalinea"/>
        <w:numPr>
          <w:ilvl w:val="0"/>
          <w:numId w:val="14"/>
        </w:numPr>
        <w:rPr>
          <w:rFonts w:asciiTheme="minorHAnsi" w:hAnsiTheme="minorHAnsi"/>
        </w:rPr>
      </w:pPr>
      <w:r>
        <w:rPr>
          <w:rFonts w:asciiTheme="minorHAnsi" w:hAnsiTheme="minorHAnsi"/>
        </w:rPr>
        <w:t>actief deel</w:t>
      </w:r>
      <w:r w:rsidRPr="00945B20">
        <w:rPr>
          <w:rFonts w:asciiTheme="minorHAnsi" w:hAnsiTheme="minorHAnsi"/>
        </w:rPr>
        <w:t xml:space="preserve">nemen in het team </w:t>
      </w:r>
      <w:r>
        <w:rPr>
          <w:rFonts w:asciiTheme="minorHAnsi" w:hAnsiTheme="minorHAnsi"/>
        </w:rPr>
        <w:t xml:space="preserve">dat </w:t>
      </w:r>
      <w:r w:rsidRPr="00945B20">
        <w:rPr>
          <w:rFonts w:asciiTheme="minorHAnsi" w:hAnsiTheme="minorHAnsi"/>
        </w:rPr>
        <w:t xml:space="preserve">een kind met een bedreigde </w:t>
      </w:r>
      <w:r>
        <w:rPr>
          <w:rFonts w:asciiTheme="minorHAnsi" w:hAnsiTheme="minorHAnsi"/>
        </w:rPr>
        <w:t>gezond</w:t>
      </w:r>
      <w:r w:rsidRPr="00945B20">
        <w:rPr>
          <w:rFonts w:asciiTheme="minorHAnsi" w:hAnsiTheme="minorHAnsi"/>
        </w:rPr>
        <w:t>heidss</w:t>
      </w:r>
      <w:r>
        <w:rPr>
          <w:rFonts w:asciiTheme="minorHAnsi" w:hAnsiTheme="minorHAnsi"/>
        </w:rPr>
        <w:t>i</w:t>
      </w:r>
      <w:r w:rsidRPr="00945B20">
        <w:rPr>
          <w:rFonts w:asciiTheme="minorHAnsi" w:hAnsiTheme="minorHAnsi"/>
        </w:rPr>
        <w:t>t</w:t>
      </w:r>
      <w:r>
        <w:rPr>
          <w:rFonts w:asciiTheme="minorHAnsi" w:hAnsiTheme="minorHAnsi"/>
        </w:rPr>
        <w:t>u</w:t>
      </w:r>
      <w:r w:rsidRPr="00945B20">
        <w:rPr>
          <w:rFonts w:asciiTheme="minorHAnsi" w:hAnsiTheme="minorHAnsi"/>
        </w:rPr>
        <w:t xml:space="preserve">atie in een </w:t>
      </w:r>
      <w:r>
        <w:rPr>
          <w:rFonts w:asciiTheme="minorHAnsi" w:hAnsiTheme="minorHAnsi"/>
        </w:rPr>
        <w:t>acute</w:t>
      </w:r>
      <w:r w:rsidRPr="00945B20">
        <w:rPr>
          <w:rFonts w:asciiTheme="minorHAnsi" w:hAnsiTheme="minorHAnsi"/>
        </w:rPr>
        <w:t xml:space="preserve"> situatie</w:t>
      </w:r>
      <w:r>
        <w:rPr>
          <w:rFonts w:asciiTheme="minorHAnsi" w:hAnsiTheme="minorHAnsi"/>
        </w:rPr>
        <w:t xml:space="preserve"> opvangt</w:t>
      </w:r>
    </w:p>
    <w:p w14:paraId="6DB2F8BF" w14:textId="77777777" w:rsidR="00107445" w:rsidRPr="00107445" w:rsidRDefault="00107445" w:rsidP="005A2C49">
      <w:pPr>
        <w:rPr>
          <w:b/>
        </w:rPr>
      </w:pPr>
    </w:p>
    <w:p w14:paraId="21155F6E" w14:textId="4BFAB19D" w:rsidR="004C7CE4" w:rsidRPr="004C7CE4" w:rsidRDefault="004C7CE4" w:rsidP="005A2C49">
      <w:pPr>
        <w:rPr>
          <w:b/>
          <w:lang w:val="en-US"/>
        </w:rPr>
      </w:pPr>
      <w:proofErr w:type="spellStart"/>
      <w:r w:rsidRPr="004C7CE4">
        <w:rPr>
          <w:b/>
          <w:lang w:val="en-US"/>
        </w:rPr>
        <w:t>Voorbereiding</w:t>
      </w:r>
      <w:proofErr w:type="spellEnd"/>
    </w:p>
    <w:p w14:paraId="7D0CA046" w14:textId="77777777" w:rsidR="005A2C49" w:rsidRPr="00BD064D" w:rsidRDefault="005A2C49" w:rsidP="005A2C49">
      <w:pPr>
        <w:rPr>
          <w:lang w:val="en-US"/>
        </w:rPr>
      </w:pPr>
      <w:proofErr w:type="spellStart"/>
      <w:r w:rsidRPr="00BD064D">
        <w:rPr>
          <w:i/>
          <w:lang w:val="en-US"/>
        </w:rPr>
        <w:t>Verplichte</w:t>
      </w:r>
      <w:proofErr w:type="spellEnd"/>
      <w:r w:rsidRPr="00BD064D">
        <w:rPr>
          <w:i/>
          <w:lang w:val="en-US"/>
        </w:rPr>
        <w:t xml:space="preserve"> </w:t>
      </w:r>
      <w:proofErr w:type="spellStart"/>
      <w:r w:rsidRPr="00BD064D">
        <w:rPr>
          <w:i/>
          <w:lang w:val="en-US"/>
        </w:rPr>
        <w:t>literatuur</w:t>
      </w:r>
      <w:proofErr w:type="spellEnd"/>
    </w:p>
    <w:p w14:paraId="686D88F3" w14:textId="77777777" w:rsidR="00275310" w:rsidRPr="003A52E8" w:rsidRDefault="00275310" w:rsidP="00A33CB9">
      <w:pPr>
        <w:pStyle w:val="Lijstalinea"/>
        <w:numPr>
          <w:ilvl w:val="0"/>
          <w:numId w:val="7"/>
        </w:numPr>
        <w:rPr>
          <w:lang w:val="en-US"/>
        </w:rPr>
      </w:pPr>
      <w:r w:rsidRPr="003A52E8">
        <w:rPr>
          <w:lang w:val="en-US"/>
        </w:rPr>
        <w:t>Nigel, M. Turner, Leroy, P.L., A</w:t>
      </w:r>
      <w:r>
        <w:rPr>
          <w:lang w:val="en-US"/>
        </w:rPr>
        <w:t>dvanced Pediatric Life Support,</w:t>
      </w:r>
    </w:p>
    <w:p w14:paraId="4D2BC54B" w14:textId="77777777" w:rsidR="00275310" w:rsidRPr="003A52E8" w:rsidRDefault="00275310" w:rsidP="00275310">
      <w:pPr>
        <w:pStyle w:val="Lijstalinea"/>
        <w:rPr>
          <w:lang w:val="en-US"/>
        </w:rPr>
      </w:pPr>
      <w:r>
        <w:rPr>
          <w:lang w:val="en-US"/>
        </w:rPr>
        <w:t>4e</w:t>
      </w:r>
      <w:r w:rsidRPr="003A52E8">
        <w:rPr>
          <w:lang w:val="en-US"/>
        </w:rPr>
        <w:t xml:space="preserve"> </w:t>
      </w:r>
      <w:proofErr w:type="spellStart"/>
      <w:r w:rsidRPr="003A52E8">
        <w:rPr>
          <w:lang w:val="en-US"/>
        </w:rPr>
        <w:t>druk</w:t>
      </w:r>
      <w:proofErr w:type="spellEnd"/>
      <w:r>
        <w:rPr>
          <w:lang w:val="en-US"/>
        </w:rPr>
        <w:t>,</w:t>
      </w:r>
      <w:r w:rsidRPr="003A52E8">
        <w:rPr>
          <w:lang w:val="en-US"/>
        </w:rPr>
        <w:t xml:space="preserve"> Reed Business Ed</w:t>
      </w:r>
      <w:r>
        <w:rPr>
          <w:lang w:val="en-US"/>
        </w:rPr>
        <w:t>ucation, ISBN 978 90 368 1114 9:</w:t>
      </w:r>
    </w:p>
    <w:p w14:paraId="233CA11E" w14:textId="77777777" w:rsidR="005A2C49" w:rsidRPr="00BD064D" w:rsidRDefault="005A2C49" w:rsidP="005A2C49">
      <w:pPr>
        <w:pStyle w:val="Lijstalinea"/>
      </w:pPr>
      <w:r w:rsidRPr="00BD064D">
        <w:t>Appendix G</w:t>
      </w:r>
    </w:p>
    <w:p w14:paraId="01CC2559" w14:textId="77777777" w:rsidR="00FB0712" w:rsidRPr="00A8143C" w:rsidRDefault="00FB0712" w:rsidP="00A33232">
      <w:pPr>
        <w:rPr>
          <w:b/>
        </w:rPr>
      </w:pPr>
    </w:p>
    <w:p w14:paraId="33C78390" w14:textId="77777777" w:rsidR="00107445" w:rsidRDefault="00107445">
      <w:pPr>
        <w:spacing w:after="160"/>
        <w:rPr>
          <w:rFonts w:eastAsia="Times New Roman" w:cs="Times New Roman"/>
          <w:b/>
          <w:szCs w:val="24"/>
          <w:lang w:eastAsia="nl-NL"/>
        </w:rPr>
      </w:pPr>
      <w:r>
        <w:br w:type="page"/>
      </w:r>
    </w:p>
    <w:p w14:paraId="73961F1E" w14:textId="78D58E78" w:rsidR="004C7CE4" w:rsidRPr="00A8143C" w:rsidRDefault="004C7CE4" w:rsidP="004C7CE4">
      <w:pPr>
        <w:pStyle w:val="Vetstandaard"/>
        <w:spacing w:after="40" w:line="259" w:lineRule="auto"/>
      </w:pPr>
      <w:r w:rsidRPr="00A8143C">
        <w:lastRenderedPageBreak/>
        <w:t>Lesactiviteit</w:t>
      </w:r>
    </w:p>
    <w:p w14:paraId="6134A447" w14:textId="77777777" w:rsidR="004C7CE4" w:rsidRDefault="004C7CE4" w:rsidP="004C7CE4">
      <w:r w:rsidRPr="00753315">
        <w:t xml:space="preserve">Deze bijeenkomst zal </w:t>
      </w:r>
      <w:r>
        <w:t>4</w:t>
      </w:r>
      <w:r w:rsidRPr="00753315">
        <w:t xml:space="preserve"> lesuren in beslag nemen:</w:t>
      </w:r>
    </w:p>
    <w:p w14:paraId="3B8F24AA" w14:textId="66C52E31" w:rsidR="004C7CE4" w:rsidRPr="003B1E20" w:rsidRDefault="004C7CE4" w:rsidP="00A33CB9">
      <w:pPr>
        <w:pStyle w:val="Lijstalinea"/>
        <w:numPr>
          <w:ilvl w:val="0"/>
          <w:numId w:val="15"/>
        </w:numPr>
        <w:rPr>
          <w:rFonts w:eastAsia="Times New Roman" w:cs="Times New Roman"/>
          <w:szCs w:val="24"/>
          <w:lang w:eastAsia="nl-NL"/>
        </w:rPr>
      </w:pPr>
      <w:r>
        <w:rPr>
          <w:rFonts w:eastAsia="Times New Roman" w:cs="Times New Roman"/>
          <w:szCs w:val="24"/>
          <w:lang w:eastAsia="nl-NL"/>
        </w:rPr>
        <w:t>Playstation C</w:t>
      </w:r>
      <w:r w:rsidRPr="003B1E20">
        <w:rPr>
          <w:rFonts w:eastAsia="Times New Roman" w:cs="Times New Roman"/>
          <w:szCs w:val="24"/>
          <w:lang w:eastAsia="nl-NL"/>
        </w:rPr>
        <w:t xml:space="preserve"> (90 minuten): </w:t>
      </w:r>
      <w:r>
        <w:rPr>
          <w:rFonts w:eastAsia="Times New Roman" w:cs="Times New Roman"/>
          <w:szCs w:val="24"/>
          <w:lang w:eastAsia="nl-NL"/>
        </w:rPr>
        <w:t xml:space="preserve">Op een interactieve manier leer je, in één blik, een ziek kind herkennen. Daarnaast maak je kennis met triage(systemen).  </w:t>
      </w:r>
      <w:r w:rsidRPr="003B1E20">
        <w:rPr>
          <w:rFonts w:eastAsia="Times New Roman" w:cs="Times New Roman"/>
          <w:szCs w:val="24"/>
          <w:lang w:eastAsia="nl-NL"/>
        </w:rPr>
        <w:t>De lesopzet nodigt uit tot actieve participatie van de cursist.</w:t>
      </w:r>
    </w:p>
    <w:p w14:paraId="7D7E64AC" w14:textId="225E920A" w:rsidR="004C7CE4" w:rsidRPr="00A8143C" w:rsidRDefault="004C7CE4" w:rsidP="00A33CB9">
      <w:pPr>
        <w:pStyle w:val="Lijstalinea"/>
        <w:numPr>
          <w:ilvl w:val="0"/>
          <w:numId w:val="15"/>
        </w:numPr>
      </w:pPr>
      <w:r w:rsidRPr="003B1E20">
        <w:rPr>
          <w:rFonts w:eastAsia="Times New Roman" w:cs="Times New Roman"/>
          <w:szCs w:val="24"/>
          <w:lang w:eastAsia="nl-NL"/>
        </w:rPr>
        <w:t xml:space="preserve">Scenariotraining (90 minuten) : </w:t>
      </w:r>
      <w:r>
        <w:rPr>
          <w:rFonts w:eastAsia="Times New Roman" w:cs="Times New Roman"/>
          <w:szCs w:val="24"/>
          <w:lang w:eastAsia="nl-NL"/>
        </w:rPr>
        <w:t>de opvang van een patiënt met C</w:t>
      </w:r>
      <w:r w:rsidRPr="003B1E20">
        <w:rPr>
          <w:rFonts w:eastAsia="Times New Roman" w:cs="Times New Roman"/>
          <w:szCs w:val="24"/>
          <w:lang w:eastAsia="nl-NL"/>
        </w:rPr>
        <w:t>-problemen.</w:t>
      </w:r>
    </w:p>
    <w:p w14:paraId="0FC16B13" w14:textId="77777777" w:rsidR="00FB0712" w:rsidRPr="00A8143C" w:rsidRDefault="00FB0712" w:rsidP="00A33232"/>
    <w:p w14:paraId="0A358409" w14:textId="77777777" w:rsidR="00FB0712" w:rsidRPr="00A8143C" w:rsidRDefault="00FB0712" w:rsidP="00A33232"/>
    <w:p w14:paraId="24B81307" w14:textId="77777777" w:rsidR="00A33CB9" w:rsidRDefault="00A33CB9">
      <w:pPr>
        <w:spacing w:after="160"/>
        <w:rPr>
          <w:rFonts w:eastAsiaTheme="majorEastAsia" w:cstheme="majorBidi"/>
          <w:b/>
          <w:color w:val="003183"/>
          <w:sz w:val="40"/>
          <w:szCs w:val="32"/>
        </w:rPr>
      </w:pPr>
      <w:r>
        <w:br w:type="page"/>
      </w:r>
    </w:p>
    <w:p w14:paraId="037B1E8E" w14:textId="077EC0D3" w:rsidR="003A52E8" w:rsidRPr="00E1568D" w:rsidRDefault="009805D5" w:rsidP="00E1568D">
      <w:pPr>
        <w:rPr>
          <w:b/>
          <w:color w:val="2D008E"/>
          <w:sz w:val="40"/>
          <w14:textFill>
            <w14:solidFill>
              <w14:srgbClr w14:val="2D008E">
                <w14:lumMod w14:val="50000"/>
              </w14:srgbClr>
            </w14:solidFill>
          </w14:textFill>
        </w:rPr>
      </w:pPr>
      <w:r w:rsidRPr="00E1568D">
        <w:rPr>
          <w:b/>
          <w:color w:val="2D008E"/>
          <w:sz w:val="40"/>
        </w:rPr>
        <w:lastRenderedPageBreak/>
        <w:t>(</w:t>
      </w:r>
      <w:r w:rsidR="00107445" w:rsidRPr="00E1568D">
        <w:rPr>
          <w:b/>
          <w:color w:val="2D008E"/>
          <w:sz w:val="40"/>
        </w:rPr>
        <w:t>Neuro</w:t>
      </w:r>
      <w:r w:rsidRPr="00E1568D">
        <w:rPr>
          <w:b/>
          <w:color w:val="2D008E"/>
          <w:sz w:val="40"/>
        </w:rPr>
        <w:t>-)</w:t>
      </w:r>
      <w:r w:rsidR="00107445" w:rsidRPr="00E1568D">
        <w:rPr>
          <w:b/>
          <w:color w:val="2D008E"/>
          <w:sz w:val="40"/>
        </w:rPr>
        <w:t>traumatologie</w:t>
      </w:r>
    </w:p>
    <w:p w14:paraId="0C1F3220" w14:textId="77777777" w:rsidR="00E1568D" w:rsidRPr="00E1568D" w:rsidRDefault="00E1568D" w:rsidP="00E1568D">
      <w:pPr>
        <w:rPr>
          <w:b/>
          <w:color w:val="1F4E79" w:themeColor="accent1" w:themeShade="80"/>
          <w:sz w:val="40"/>
        </w:rPr>
      </w:pPr>
    </w:p>
    <w:p w14:paraId="72A6D5EB" w14:textId="5A1CB463" w:rsidR="00BF5BB5" w:rsidRDefault="00BF5BB5" w:rsidP="00BF5BB5">
      <w:r>
        <w:t xml:space="preserve">Deze bijeenkomst staat in het teken van </w:t>
      </w:r>
      <w:proofErr w:type="spellStart"/>
      <w:r w:rsidR="009805D5">
        <w:t>traumalogische</w:t>
      </w:r>
      <w:proofErr w:type="spellEnd"/>
      <w:r>
        <w:t xml:space="preserve"> problematiek bij kinderen  en parallel daaraan scenariotrainingen waarbij DE en T-problemen centraal staan.</w:t>
      </w:r>
    </w:p>
    <w:p w14:paraId="386306D6" w14:textId="77777777" w:rsidR="008E1CEE" w:rsidRDefault="008E1CEE" w:rsidP="008E1CEE"/>
    <w:p w14:paraId="5C57E7E0" w14:textId="77777777" w:rsidR="009805D5" w:rsidRPr="00A8143C" w:rsidRDefault="009805D5" w:rsidP="009805D5">
      <w:pPr>
        <w:pStyle w:val="Vetstandaard"/>
        <w:spacing w:after="40" w:line="259" w:lineRule="auto"/>
      </w:pPr>
      <w:r w:rsidRPr="00A8143C">
        <w:t>Leerdoelen</w:t>
      </w:r>
    </w:p>
    <w:p w14:paraId="33675E88" w14:textId="0058B1A1" w:rsidR="009805D5" w:rsidRDefault="00A33CB9" w:rsidP="009805D5">
      <w:pPr>
        <w:rPr>
          <w:i/>
        </w:rPr>
      </w:pPr>
      <w:r>
        <w:rPr>
          <w:i/>
        </w:rPr>
        <w:t>Playstation D</w:t>
      </w:r>
    </w:p>
    <w:p w14:paraId="4BAEBE4D" w14:textId="4014D532" w:rsidR="009805D5" w:rsidRPr="00A8143C" w:rsidRDefault="009805D5" w:rsidP="009805D5">
      <w:r w:rsidRPr="00A8143C">
        <w:t xml:space="preserve">De </w:t>
      </w:r>
      <w:r w:rsidR="00807B77">
        <w:t>cursist</w:t>
      </w:r>
      <w:r w:rsidRPr="00A8143C">
        <w:t xml:space="preserve"> kan</w:t>
      </w:r>
      <w:r>
        <w:t xml:space="preserve"> benoemen</w:t>
      </w:r>
      <w:r w:rsidRPr="00A8143C">
        <w:t>:</w:t>
      </w:r>
    </w:p>
    <w:p w14:paraId="09C77415" w14:textId="1290C19E" w:rsidR="009805D5" w:rsidRDefault="009805D5" w:rsidP="00A33CB9">
      <w:pPr>
        <w:pStyle w:val="Lijstalinea"/>
        <w:numPr>
          <w:ilvl w:val="0"/>
          <w:numId w:val="23"/>
        </w:numPr>
        <w:rPr>
          <w:rFonts w:asciiTheme="minorHAnsi" w:hAnsiTheme="minorHAnsi"/>
        </w:rPr>
      </w:pPr>
      <w:r>
        <w:rPr>
          <w:rFonts w:asciiTheme="minorHAnsi" w:hAnsiTheme="minorHAnsi"/>
        </w:rPr>
        <w:t>wat de belangrijkste traumamechanismen zijn bij zuigelingen en kinderen</w:t>
      </w:r>
    </w:p>
    <w:p w14:paraId="43BCF084" w14:textId="09DF5424" w:rsidR="009805D5" w:rsidRDefault="009805D5" w:rsidP="00A33CB9">
      <w:pPr>
        <w:pStyle w:val="Lijstalinea"/>
        <w:numPr>
          <w:ilvl w:val="0"/>
          <w:numId w:val="23"/>
        </w:numPr>
        <w:rPr>
          <w:rFonts w:asciiTheme="minorHAnsi" w:hAnsiTheme="minorHAnsi"/>
        </w:rPr>
      </w:pPr>
      <w:r>
        <w:rPr>
          <w:rFonts w:asciiTheme="minorHAnsi" w:hAnsiTheme="minorHAnsi"/>
        </w:rPr>
        <w:t>wat de belangrijkste traumatische letsels bij kinderen en zuigelingen zijn.</w:t>
      </w:r>
    </w:p>
    <w:p w14:paraId="4263DC35" w14:textId="2520442D" w:rsidR="009805D5" w:rsidRDefault="009805D5" w:rsidP="00A33CB9">
      <w:pPr>
        <w:pStyle w:val="Lijstalinea"/>
        <w:numPr>
          <w:ilvl w:val="0"/>
          <w:numId w:val="23"/>
        </w:numPr>
        <w:rPr>
          <w:rFonts w:asciiTheme="minorHAnsi" w:hAnsiTheme="minorHAnsi"/>
        </w:rPr>
      </w:pPr>
      <w:r>
        <w:rPr>
          <w:rFonts w:asciiTheme="minorHAnsi" w:hAnsiTheme="minorHAnsi"/>
        </w:rPr>
        <w:t>hoe je een kind met traumatisch letsel moet beoordelen</w:t>
      </w:r>
    </w:p>
    <w:p w14:paraId="05C7A311" w14:textId="5DB1B317" w:rsidR="009805D5" w:rsidRDefault="009805D5" w:rsidP="00A33CB9">
      <w:pPr>
        <w:pStyle w:val="Lijstalinea"/>
        <w:numPr>
          <w:ilvl w:val="0"/>
          <w:numId w:val="23"/>
        </w:numPr>
        <w:rPr>
          <w:rFonts w:asciiTheme="minorHAnsi" w:hAnsiTheme="minorHAnsi"/>
        </w:rPr>
      </w:pPr>
      <w:r>
        <w:rPr>
          <w:rFonts w:asciiTheme="minorHAnsi" w:hAnsiTheme="minorHAnsi"/>
        </w:rPr>
        <w:t>wat de spoedeisende behandeling van een kind met traumatisch letsel  inhoudt.</w:t>
      </w:r>
    </w:p>
    <w:p w14:paraId="332EC2EC" w14:textId="77777777" w:rsidR="009805D5" w:rsidRDefault="009805D5" w:rsidP="009805D5">
      <w:pPr>
        <w:pStyle w:val="Vetstandaard"/>
        <w:spacing w:after="40" w:line="259" w:lineRule="auto"/>
      </w:pPr>
    </w:p>
    <w:p w14:paraId="5CE98BD9" w14:textId="77777777" w:rsidR="009805D5" w:rsidRPr="00A8143C" w:rsidRDefault="009805D5" w:rsidP="009805D5">
      <w:pPr>
        <w:pStyle w:val="Vetstandaard"/>
        <w:spacing w:after="40" w:line="259" w:lineRule="auto"/>
      </w:pPr>
      <w:r w:rsidRPr="00A8143C">
        <w:t>Voorbereiding</w:t>
      </w:r>
    </w:p>
    <w:p w14:paraId="06A6D941" w14:textId="77777777" w:rsidR="009805D5" w:rsidRDefault="009805D5" w:rsidP="009805D5">
      <w:pPr>
        <w:rPr>
          <w:i/>
        </w:rPr>
      </w:pPr>
      <w:r w:rsidRPr="003A52E8">
        <w:rPr>
          <w:i/>
        </w:rPr>
        <w:t>Verplichte literatuur</w:t>
      </w:r>
    </w:p>
    <w:p w14:paraId="49E948C9" w14:textId="77777777" w:rsidR="009805D5" w:rsidRPr="003A52E8" w:rsidRDefault="009805D5" w:rsidP="00A33CB9">
      <w:pPr>
        <w:pStyle w:val="Lijstalinea"/>
        <w:numPr>
          <w:ilvl w:val="0"/>
          <w:numId w:val="7"/>
        </w:numPr>
        <w:rPr>
          <w:lang w:val="en-US"/>
        </w:rPr>
      </w:pPr>
      <w:r w:rsidRPr="003A52E8">
        <w:rPr>
          <w:lang w:val="en-US"/>
        </w:rPr>
        <w:t>Nigel, M. Turner, Leroy, P.L., Advanced Pediatric Life Support</w:t>
      </w:r>
      <w:r>
        <w:rPr>
          <w:lang w:val="en-US"/>
        </w:rPr>
        <w:t>,</w:t>
      </w:r>
    </w:p>
    <w:p w14:paraId="159A2D60" w14:textId="77777777" w:rsidR="009805D5" w:rsidRPr="003A52E8" w:rsidRDefault="009805D5" w:rsidP="009805D5">
      <w:pPr>
        <w:pStyle w:val="Lijstalinea"/>
        <w:rPr>
          <w:lang w:val="en-US"/>
        </w:rPr>
      </w:pPr>
      <w:r>
        <w:rPr>
          <w:lang w:val="en-US"/>
        </w:rPr>
        <w:t>4e</w:t>
      </w:r>
      <w:r w:rsidRPr="003A52E8">
        <w:rPr>
          <w:lang w:val="en-US"/>
        </w:rPr>
        <w:t xml:space="preserve"> </w:t>
      </w:r>
      <w:proofErr w:type="spellStart"/>
      <w:r w:rsidRPr="003A52E8">
        <w:rPr>
          <w:lang w:val="en-US"/>
        </w:rPr>
        <w:t>druk</w:t>
      </w:r>
      <w:proofErr w:type="spellEnd"/>
      <w:r>
        <w:rPr>
          <w:lang w:val="en-US"/>
        </w:rPr>
        <w:t>,</w:t>
      </w:r>
      <w:r w:rsidRPr="003A52E8">
        <w:rPr>
          <w:lang w:val="en-US"/>
        </w:rPr>
        <w:t xml:space="preserve"> Reed Business Educatio</w:t>
      </w:r>
      <w:r>
        <w:rPr>
          <w:lang w:val="en-US"/>
        </w:rPr>
        <w:t>n, ISBN 978 90 368 1114 9:</w:t>
      </w:r>
    </w:p>
    <w:p w14:paraId="56CB73FF" w14:textId="1A410DE3" w:rsidR="009805D5" w:rsidRPr="003A52E8" w:rsidRDefault="009805D5" w:rsidP="009805D5">
      <w:pPr>
        <w:pStyle w:val="Lijstalinea"/>
      </w:pPr>
      <w:r w:rsidRPr="003A52E8">
        <w:t xml:space="preserve">Hoofdstuk </w:t>
      </w:r>
      <w:r>
        <w:t>14, 15, 16, 19 en 22</w:t>
      </w:r>
    </w:p>
    <w:p w14:paraId="221BC97F" w14:textId="77777777" w:rsidR="003A52E8" w:rsidRPr="00A8143C" w:rsidRDefault="003A52E8" w:rsidP="00A33232"/>
    <w:p w14:paraId="6C1DD54E" w14:textId="77777777" w:rsidR="00107445" w:rsidRPr="003B1E20" w:rsidRDefault="00107445" w:rsidP="00107445">
      <w:pPr>
        <w:rPr>
          <w:i/>
        </w:rPr>
      </w:pPr>
      <w:r>
        <w:rPr>
          <w:i/>
        </w:rPr>
        <w:t>Scenariotraining</w:t>
      </w:r>
    </w:p>
    <w:p w14:paraId="2C26CF47" w14:textId="10EF8621" w:rsidR="009805D5" w:rsidRDefault="009805D5" w:rsidP="009805D5">
      <w:r>
        <w:t xml:space="preserve">De </w:t>
      </w:r>
      <w:r w:rsidR="00807B77">
        <w:t>cursist</w:t>
      </w:r>
      <w:r>
        <w:t xml:space="preserve"> kan:</w:t>
      </w:r>
    </w:p>
    <w:p w14:paraId="5CF8FB16" w14:textId="3EA5FE7F" w:rsidR="009805D5" w:rsidRPr="009805D5" w:rsidRDefault="00107445" w:rsidP="00A33CB9">
      <w:pPr>
        <w:pStyle w:val="Lijstalinea"/>
        <w:numPr>
          <w:ilvl w:val="0"/>
          <w:numId w:val="24"/>
        </w:numPr>
        <w:rPr>
          <w:rFonts w:asciiTheme="minorHAnsi" w:hAnsiTheme="minorHAnsi"/>
        </w:rPr>
      </w:pPr>
      <w:r w:rsidRPr="009805D5">
        <w:rPr>
          <w:rFonts w:asciiTheme="minorHAnsi" w:hAnsiTheme="minorHAnsi"/>
        </w:rPr>
        <w:t>de juiste interventies kiezen en uitvoeren bij de bedreiging van vitale functies</w:t>
      </w:r>
    </w:p>
    <w:p w14:paraId="065F68F0" w14:textId="425884C8" w:rsidR="00107445" w:rsidRPr="009805D5" w:rsidRDefault="00107445" w:rsidP="00A33CB9">
      <w:pPr>
        <w:pStyle w:val="Lijstalinea"/>
        <w:numPr>
          <w:ilvl w:val="0"/>
          <w:numId w:val="24"/>
        </w:numPr>
        <w:rPr>
          <w:rFonts w:asciiTheme="minorHAnsi" w:hAnsiTheme="minorHAnsi"/>
        </w:rPr>
      </w:pPr>
      <w:r w:rsidRPr="009805D5">
        <w:rPr>
          <w:rFonts w:asciiTheme="minorHAnsi" w:hAnsiTheme="minorHAnsi"/>
        </w:rPr>
        <w:t xml:space="preserve">bepalen welke metingen noodzakelijk zijn om de bedreigde gezondheidssituatie van het kind te bewaken </w:t>
      </w:r>
    </w:p>
    <w:p w14:paraId="15496BB3" w14:textId="77777777" w:rsidR="00107445" w:rsidRPr="00CB1D58" w:rsidRDefault="00107445" w:rsidP="00A33CB9">
      <w:pPr>
        <w:pStyle w:val="Lijstalinea"/>
        <w:numPr>
          <w:ilvl w:val="0"/>
          <w:numId w:val="24"/>
        </w:numPr>
        <w:rPr>
          <w:rFonts w:asciiTheme="minorHAnsi" w:hAnsiTheme="minorHAnsi"/>
        </w:rPr>
      </w:pPr>
      <w:r>
        <w:rPr>
          <w:rFonts w:asciiTheme="minorHAnsi" w:hAnsiTheme="minorHAnsi"/>
        </w:rPr>
        <w:t>het kind aansluiten op noodzakelijke apparatuur</w:t>
      </w:r>
      <w:r w:rsidRPr="00945B20">
        <w:rPr>
          <w:rFonts w:asciiTheme="minorHAnsi" w:hAnsiTheme="minorHAnsi"/>
        </w:rPr>
        <w:t xml:space="preserve"> </w:t>
      </w:r>
      <w:r>
        <w:rPr>
          <w:rFonts w:asciiTheme="minorHAnsi" w:hAnsiTheme="minorHAnsi"/>
        </w:rPr>
        <w:t xml:space="preserve">om het kind met een </w:t>
      </w:r>
      <w:r w:rsidRPr="00945B20">
        <w:rPr>
          <w:rFonts w:asciiTheme="minorHAnsi" w:hAnsiTheme="minorHAnsi"/>
        </w:rPr>
        <w:t>bedreigde</w:t>
      </w:r>
      <w:r>
        <w:rPr>
          <w:rFonts w:asciiTheme="minorHAnsi" w:hAnsiTheme="minorHAnsi"/>
        </w:rPr>
        <w:t xml:space="preserve"> gezondheidssituatie </w:t>
      </w:r>
      <w:r w:rsidRPr="00945B20">
        <w:rPr>
          <w:rFonts w:asciiTheme="minorHAnsi" w:hAnsiTheme="minorHAnsi"/>
        </w:rPr>
        <w:t xml:space="preserve">te bewaken </w:t>
      </w:r>
    </w:p>
    <w:p w14:paraId="3CB56175" w14:textId="77777777" w:rsidR="00107445" w:rsidRPr="006F2F1B" w:rsidRDefault="00107445" w:rsidP="00A33CB9">
      <w:pPr>
        <w:pStyle w:val="Lijstalinea"/>
        <w:numPr>
          <w:ilvl w:val="0"/>
          <w:numId w:val="24"/>
        </w:numPr>
        <w:rPr>
          <w:rFonts w:asciiTheme="minorHAnsi" w:hAnsiTheme="minorHAnsi"/>
        </w:rPr>
      </w:pPr>
      <w:r w:rsidRPr="006F2F1B">
        <w:rPr>
          <w:rFonts w:asciiTheme="minorHAnsi" w:hAnsiTheme="minorHAnsi"/>
        </w:rPr>
        <w:t>een</w:t>
      </w:r>
      <w:r>
        <w:rPr>
          <w:rFonts w:asciiTheme="minorHAnsi" w:hAnsiTheme="minorHAnsi"/>
        </w:rPr>
        <w:t xml:space="preserve"> juiste </w:t>
      </w:r>
      <w:r w:rsidRPr="006F2F1B">
        <w:rPr>
          <w:rFonts w:asciiTheme="minorHAnsi" w:hAnsiTheme="minorHAnsi"/>
        </w:rPr>
        <w:t>keuze te maken in materialen</w:t>
      </w:r>
      <w:r>
        <w:rPr>
          <w:rFonts w:asciiTheme="minorHAnsi" w:hAnsiTheme="minorHAnsi"/>
        </w:rPr>
        <w:t xml:space="preserve"> en middelen met behulp van een PRILL lint</w:t>
      </w:r>
    </w:p>
    <w:p w14:paraId="15689E86" w14:textId="77777777" w:rsidR="00107445" w:rsidRPr="00A61B71" w:rsidRDefault="00107445" w:rsidP="00A33CB9">
      <w:pPr>
        <w:pStyle w:val="Lijstalinea"/>
        <w:numPr>
          <w:ilvl w:val="0"/>
          <w:numId w:val="24"/>
        </w:numPr>
        <w:rPr>
          <w:rFonts w:asciiTheme="minorHAnsi" w:hAnsiTheme="minorHAnsi"/>
        </w:rPr>
      </w:pPr>
      <w:r>
        <w:rPr>
          <w:rFonts w:asciiTheme="minorHAnsi" w:hAnsiTheme="minorHAnsi"/>
        </w:rPr>
        <w:t>de zorg plannen en prioriteiten stellen en bijstellen zodra er een verandering in de gezondheidssituatie van het kind optreedt</w:t>
      </w:r>
    </w:p>
    <w:p w14:paraId="69962610" w14:textId="77777777" w:rsidR="00107445" w:rsidRDefault="00107445" w:rsidP="00A33CB9">
      <w:pPr>
        <w:pStyle w:val="Lijstalinea"/>
        <w:numPr>
          <w:ilvl w:val="0"/>
          <w:numId w:val="24"/>
        </w:numPr>
        <w:rPr>
          <w:rFonts w:asciiTheme="minorHAnsi" w:hAnsiTheme="minorHAnsi"/>
        </w:rPr>
      </w:pPr>
      <w:r w:rsidRPr="00945B20">
        <w:rPr>
          <w:rFonts w:asciiTheme="minorHAnsi" w:hAnsiTheme="minorHAnsi"/>
        </w:rPr>
        <w:t>bepalen of de toegepaste interventies effectief zijn geweest door de gezondheidssituatie van het kind opn</w:t>
      </w:r>
      <w:r>
        <w:rPr>
          <w:rFonts w:asciiTheme="minorHAnsi" w:hAnsiTheme="minorHAnsi"/>
        </w:rPr>
        <w:t>ieuw te evalueren</w:t>
      </w:r>
    </w:p>
    <w:p w14:paraId="403F142C" w14:textId="77777777" w:rsidR="00107445" w:rsidRDefault="00107445" w:rsidP="00A33CB9">
      <w:pPr>
        <w:pStyle w:val="Lijstalinea"/>
        <w:numPr>
          <w:ilvl w:val="0"/>
          <w:numId w:val="24"/>
        </w:numPr>
        <w:rPr>
          <w:rFonts w:asciiTheme="minorHAnsi" w:hAnsiTheme="minorHAnsi"/>
        </w:rPr>
      </w:pPr>
      <w:r>
        <w:rPr>
          <w:rFonts w:asciiTheme="minorHAnsi" w:hAnsiTheme="minorHAnsi"/>
        </w:rPr>
        <w:t>actief deel</w:t>
      </w:r>
      <w:r w:rsidRPr="00945B20">
        <w:rPr>
          <w:rFonts w:asciiTheme="minorHAnsi" w:hAnsiTheme="minorHAnsi"/>
        </w:rPr>
        <w:t xml:space="preserve">nemen in het team </w:t>
      </w:r>
      <w:r>
        <w:rPr>
          <w:rFonts w:asciiTheme="minorHAnsi" w:hAnsiTheme="minorHAnsi"/>
        </w:rPr>
        <w:t xml:space="preserve">dat </w:t>
      </w:r>
      <w:r w:rsidRPr="00945B20">
        <w:rPr>
          <w:rFonts w:asciiTheme="minorHAnsi" w:hAnsiTheme="minorHAnsi"/>
        </w:rPr>
        <w:t xml:space="preserve">een kind met een bedreigde </w:t>
      </w:r>
      <w:r>
        <w:rPr>
          <w:rFonts w:asciiTheme="minorHAnsi" w:hAnsiTheme="minorHAnsi"/>
        </w:rPr>
        <w:t>gezond</w:t>
      </w:r>
      <w:r w:rsidRPr="00945B20">
        <w:rPr>
          <w:rFonts w:asciiTheme="minorHAnsi" w:hAnsiTheme="minorHAnsi"/>
        </w:rPr>
        <w:t>heidss</w:t>
      </w:r>
      <w:r>
        <w:rPr>
          <w:rFonts w:asciiTheme="minorHAnsi" w:hAnsiTheme="minorHAnsi"/>
        </w:rPr>
        <w:t>i</w:t>
      </w:r>
      <w:r w:rsidRPr="00945B20">
        <w:rPr>
          <w:rFonts w:asciiTheme="minorHAnsi" w:hAnsiTheme="minorHAnsi"/>
        </w:rPr>
        <w:t>t</w:t>
      </w:r>
      <w:r>
        <w:rPr>
          <w:rFonts w:asciiTheme="minorHAnsi" w:hAnsiTheme="minorHAnsi"/>
        </w:rPr>
        <w:t>u</w:t>
      </w:r>
      <w:r w:rsidRPr="00945B20">
        <w:rPr>
          <w:rFonts w:asciiTheme="minorHAnsi" w:hAnsiTheme="minorHAnsi"/>
        </w:rPr>
        <w:t xml:space="preserve">atie in een </w:t>
      </w:r>
      <w:r>
        <w:rPr>
          <w:rFonts w:asciiTheme="minorHAnsi" w:hAnsiTheme="minorHAnsi"/>
        </w:rPr>
        <w:t>acute</w:t>
      </w:r>
      <w:r w:rsidRPr="00945B20">
        <w:rPr>
          <w:rFonts w:asciiTheme="minorHAnsi" w:hAnsiTheme="minorHAnsi"/>
        </w:rPr>
        <w:t xml:space="preserve"> situatie</w:t>
      </w:r>
      <w:r>
        <w:rPr>
          <w:rFonts w:asciiTheme="minorHAnsi" w:hAnsiTheme="minorHAnsi"/>
        </w:rPr>
        <w:t xml:space="preserve"> opvangt</w:t>
      </w:r>
    </w:p>
    <w:p w14:paraId="1F0DCCC1" w14:textId="77777777" w:rsidR="003A52E8" w:rsidRPr="00A8143C" w:rsidRDefault="003A52E8" w:rsidP="00A33232">
      <w:pPr>
        <w:pStyle w:val="Opsommingstreepje"/>
        <w:numPr>
          <w:ilvl w:val="0"/>
          <w:numId w:val="0"/>
        </w:numPr>
        <w:spacing w:after="40" w:line="259" w:lineRule="auto"/>
      </w:pPr>
    </w:p>
    <w:p w14:paraId="58E41EB4" w14:textId="77777777" w:rsidR="008E6D6C" w:rsidRPr="00A8143C" w:rsidRDefault="008E6D6C" w:rsidP="008E6D6C">
      <w:pPr>
        <w:pStyle w:val="Vetstandaard"/>
        <w:spacing w:after="40" w:line="259" w:lineRule="auto"/>
      </w:pPr>
      <w:r w:rsidRPr="00A8143C">
        <w:t>Lesactiviteit</w:t>
      </w:r>
    </w:p>
    <w:p w14:paraId="427AC392" w14:textId="77777777" w:rsidR="008E6D6C" w:rsidRDefault="008E6D6C" w:rsidP="008E6D6C">
      <w:r w:rsidRPr="00753315">
        <w:t xml:space="preserve">Deze bijeenkomst zal </w:t>
      </w:r>
      <w:r>
        <w:t>4</w:t>
      </w:r>
      <w:r w:rsidRPr="00753315">
        <w:t xml:space="preserve"> lesuren in beslag nemen:</w:t>
      </w:r>
    </w:p>
    <w:p w14:paraId="7AAD8C41" w14:textId="1D56043B" w:rsidR="008E6D6C" w:rsidRPr="003B1E20" w:rsidRDefault="008E6D6C" w:rsidP="00A33CB9">
      <w:pPr>
        <w:pStyle w:val="Lijstalinea"/>
        <w:numPr>
          <w:ilvl w:val="0"/>
          <w:numId w:val="15"/>
        </w:numPr>
        <w:rPr>
          <w:rFonts w:eastAsia="Times New Roman" w:cs="Times New Roman"/>
          <w:szCs w:val="24"/>
          <w:lang w:eastAsia="nl-NL"/>
        </w:rPr>
      </w:pPr>
      <w:r w:rsidRPr="008E6D6C">
        <w:rPr>
          <w:rFonts w:eastAsia="Times New Roman" w:cs="Times New Roman"/>
          <w:szCs w:val="24"/>
          <w:lang w:eastAsia="nl-NL"/>
        </w:rPr>
        <w:t xml:space="preserve">Playstation D (90 minuten): </w:t>
      </w:r>
      <w:r>
        <w:rPr>
          <w:rFonts w:eastAsia="Times New Roman" w:cs="Times New Roman"/>
          <w:szCs w:val="24"/>
          <w:lang w:eastAsia="nl-NL"/>
        </w:rPr>
        <w:t xml:space="preserve"> </w:t>
      </w:r>
      <w:r w:rsidRPr="008E6D6C">
        <w:rPr>
          <w:rFonts w:eastAsia="Times New Roman" w:cs="Times New Roman"/>
          <w:szCs w:val="24"/>
          <w:lang w:eastAsia="nl-NL"/>
        </w:rPr>
        <w:t xml:space="preserve">Deze les gaat </w:t>
      </w:r>
      <w:r>
        <w:rPr>
          <w:rFonts w:eastAsia="Times New Roman" w:cs="Times New Roman"/>
          <w:szCs w:val="24"/>
          <w:lang w:eastAsia="nl-NL"/>
        </w:rPr>
        <w:t xml:space="preserve">over traumatologie bij kinderen. Er wordt gekeken naar epidemiologie, verschillen tussen kinderen en de gevolgen van letsel. Er wordt uitgebreid stilgestaan bij letsel aan hoofd, thorax en abdomen. </w:t>
      </w:r>
      <w:r w:rsidRPr="008E6D6C">
        <w:rPr>
          <w:rFonts w:eastAsia="Times New Roman" w:cs="Times New Roman"/>
          <w:szCs w:val="24"/>
          <w:lang w:eastAsia="nl-NL"/>
        </w:rPr>
        <w:t xml:space="preserve"> </w:t>
      </w:r>
      <w:r w:rsidRPr="003B1E20">
        <w:rPr>
          <w:rFonts w:eastAsia="Times New Roman" w:cs="Times New Roman"/>
          <w:szCs w:val="24"/>
          <w:lang w:eastAsia="nl-NL"/>
        </w:rPr>
        <w:t>De lesopzet nodigt uit tot actieve participatie van de cursist.</w:t>
      </w:r>
    </w:p>
    <w:p w14:paraId="1D78D1FB" w14:textId="001FFD93" w:rsidR="00611E89" w:rsidRPr="00611E89" w:rsidRDefault="008E6D6C" w:rsidP="00A33CB9">
      <w:pPr>
        <w:pStyle w:val="Lijstalinea"/>
        <w:numPr>
          <w:ilvl w:val="0"/>
          <w:numId w:val="15"/>
        </w:numPr>
      </w:pPr>
      <w:r w:rsidRPr="00A33CB9">
        <w:rPr>
          <w:rFonts w:eastAsia="Times New Roman" w:cs="Times New Roman"/>
          <w:szCs w:val="24"/>
          <w:lang w:eastAsia="nl-NL"/>
        </w:rPr>
        <w:t xml:space="preserve">Scenariotraining (90 minuten) : de opvang van een patiënt met </w:t>
      </w:r>
      <w:r w:rsidR="00A33CB9" w:rsidRPr="00A33CB9">
        <w:rPr>
          <w:rFonts w:eastAsia="Times New Roman" w:cs="Times New Roman"/>
          <w:szCs w:val="24"/>
          <w:lang w:eastAsia="nl-NL"/>
        </w:rPr>
        <w:t>DE-T</w:t>
      </w:r>
      <w:r w:rsidRPr="00A33CB9">
        <w:rPr>
          <w:rFonts w:eastAsia="Times New Roman" w:cs="Times New Roman"/>
          <w:szCs w:val="24"/>
          <w:lang w:eastAsia="nl-NL"/>
        </w:rPr>
        <w:t>-problemen.</w:t>
      </w:r>
    </w:p>
    <w:p w14:paraId="3CA0E999" w14:textId="77777777" w:rsidR="00611E89" w:rsidRPr="00611E89" w:rsidRDefault="00611E89" w:rsidP="00611E89"/>
    <w:p w14:paraId="0241D116" w14:textId="77777777" w:rsidR="00611E89" w:rsidRPr="00611E89" w:rsidRDefault="00611E89" w:rsidP="00611E89"/>
    <w:p w14:paraId="40C81E25" w14:textId="31FEE2BA" w:rsidR="00611E89" w:rsidRDefault="00611E89" w:rsidP="00A33232"/>
    <w:p w14:paraId="567F57E1" w14:textId="1A8A523E" w:rsidR="00BD064D" w:rsidRDefault="00611E89" w:rsidP="00611E89">
      <w:pPr>
        <w:tabs>
          <w:tab w:val="left" w:pos="975"/>
        </w:tabs>
      </w:pPr>
      <w:r>
        <w:tab/>
      </w:r>
    </w:p>
    <w:sectPr w:rsidR="00BD064D" w:rsidSect="003A52E8">
      <w:headerReference w:type="default" r:id="rId16"/>
      <w:footerReference w:type="default" r:id="rId17"/>
      <w:headerReference w:type="first" r:id="rId18"/>
      <w:footerReference w:type="first" r:id="rId19"/>
      <w:pgSz w:w="11907" w:h="16840" w:code="9"/>
      <w:pgMar w:top="1418" w:right="1423" w:bottom="1440" w:left="1418" w:header="708"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9DD44" w14:textId="77777777" w:rsidR="00F25E1A" w:rsidRDefault="00F25E1A" w:rsidP="0064426E">
      <w:pPr>
        <w:spacing w:after="0" w:line="240" w:lineRule="auto"/>
      </w:pPr>
      <w:r>
        <w:separator/>
      </w:r>
    </w:p>
  </w:endnote>
  <w:endnote w:type="continuationSeparator" w:id="0">
    <w:p w14:paraId="5EAD35C6" w14:textId="77777777" w:rsidR="00F25E1A" w:rsidRDefault="00F25E1A" w:rsidP="0064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ZGCaspariT">
    <w:altName w:val="Bell MT"/>
    <w:panose1 w:val="02000503040000020003"/>
    <w:charset w:val="00"/>
    <w:family w:val="auto"/>
    <w:pitch w:val="variable"/>
    <w:sig w:usb0="8000002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97052" w14:textId="77777777" w:rsidR="00F25E1A" w:rsidRPr="000E2E60" w:rsidRDefault="00F25E1A" w:rsidP="003A52E8">
    <w:pPr>
      <w:pStyle w:val="voettekst"/>
    </w:pPr>
    <w:r w:rsidRPr="000E2E60">
      <w:fldChar w:fldCharType="begin"/>
    </w:r>
    <w:r w:rsidRPr="000E2E60">
      <w:instrText xml:space="preserve"> PAGE   \* MERGEFORMAT </w:instrText>
    </w:r>
    <w:r w:rsidRPr="000E2E60">
      <w:fldChar w:fldCharType="separate"/>
    </w:r>
    <w:r w:rsidR="00331ACC">
      <w:rPr>
        <w:noProof/>
      </w:rPr>
      <w:t>10</w:t>
    </w:r>
    <w:r w:rsidRPr="000E2E60">
      <w:rPr>
        <w:noProof/>
      </w:rPr>
      <w:fldChar w:fldCharType="end"/>
    </w:r>
  </w:p>
  <w:p w14:paraId="44D6D307" w14:textId="77777777" w:rsidR="00F25E1A" w:rsidRPr="001B7847" w:rsidRDefault="00F25E1A">
    <w:pP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62CB0" w14:textId="77777777" w:rsidR="00F25E1A" w:rsidRDefault="00F25E1A" w:rsidP="003A52E8">
    <w:pPr>
      <w:jc w:val="center"/>
    </w:pPr>
  </w:p>
  <w:p w14:paraId="529D41FD" w14:textId="77777777" w:rsidR="00F25E1A" w:rsidRDefault="00F25E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D5324" w14:textId="77777777" w:rsidR="00F25E1A" w:rsidRDefault="00F25E1A" w:rsidP="0064426E">
      <w:pPr>
        <w:spacing w:after="0" w:line="240" w:lineRule="auto"/>
      </w:pPr>
      <w:r>
        <w:separator/>
      </w:r>
    </w:p>
  </w:footnote>
  <w:footnote w:type="continuationSeparator" w:id="0">
    <w:p w14:paraId="218EC55F" w14:textId="77777777" w:rsidR="00F25E1A" w:rsidRDefault="00F25E1A" w:rsidP="00644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C15A6" w14:textId="77777777" w:rsidR="00F25E1A" w:rsidRPr="002A1892" w:rsidRDefault="00F25E1A" w:rsidP="003A52E8">
    <w:pPr>
      <w:pStyle w:val="koptekst0"/>
      <w:jc w:val="right"/>
      <w:rPr>
        <w:sz w:val="20"/>
        <w:szCs w:val="20"/>
      </w:rPr>
    </w:pPr>
    <w:r>
      <w:rPr>
        <w:sz w:val="20"/>
        <w:szCs w:val="20"/>
      </w:rPr>
      <w:t>AOK001</w:t>
    </w:r>
    <w:r>
      <w:rPr>
        <w:sz w:val="20"/>
        <w:szCs w:val="20"/>
      </w:rPr>
      <w:tab/>
      <w:t>AOP 2018-2019</w:t>
    </w:r>
    <w:r w:rsidRPr="005E388A">
      <w:rPr>
        <w:sz w:val="20"/>
        <w:szCs w:val="20"/>
      </w:rPr>
      <w:tab/>
    </w:r>
    <w:r>
      <w:rPr>
        <w:sz w:val="20"/>
        <w:szCs w:val="20"/>
      </w:rPr>
      <w:t>AZ</w:t>
    </w:r>
  </w:p>
  <w:p w14:paraId="14F74651" w14:textId="77777777" w:rsidR="00F25E1A" w:rsidRPr="000A4D0A" w:rsidRDefault="00F25E1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A4429" w14:textId="77777777" w:rsidR="00F25E1A" w:rsidRDefault="00F25E1A">
    <w:pPr>
      <w:pStyle w:val="Koptekst"/>
    </w:pPr>
    <w:r>
      <w:rPr>
        <w:noProof/>
      </w:rPr>
      <w:drawing>
        <wp:anchor distT="0" distB="0" distL="114300" distR="114300" simplePos="0" relativeHeight="251659264" behindDoc="1" locked="0" layoutInCell="1" allowOverlap="1" wp14:anchorId="05DED18B" wp14:editId="50196862">
          <wp:simplePos x="0" y="0"/>
          <wp:positionH relativeFrom="column">
            <wp:posOffset>-902223</wp:posOffset>
          </wp:positionH>
          <wp:positionV relativeFrom="paragraph">
            <wp:posOffset>-464820</wp:posOffset>
          </wp:positionV>
          <wp:extent cx="7547386" cy="10692130"/>
          <wp:effectExtent l="0" t="0" r="0" b="0"/>
          <wp:wrapNone/>
          <wp:docPr id="13" name="Afbeelding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7386" cy="10692130"/>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9F6"/>
    <w:multiLevelType w:val="hybridMultilevel"/>
    <w:tmpl w:val="D7D8F80A"/>
    <w:lvl w:ilvl="0" w:tplc="69021268">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1B0FE0"/>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12171C1"/>
    <w:multiLevelType w:val="hybridMultilevel"/>
    <w:tmpl w:val="9C68B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6B21A57"/>
    <w:multiLevelType w:val="hybridMultilevel"/>
    <w:tmpl w:val="C81A064E"/>
    <w:lvl w:ilvl="0" w:tplc="69021268">
      <w:numFmt w:val="bullet"/>
      <w:lvlText w:val="-"/>
      <w:lvlJc w:val="left"/>
      <w:pPr>
        <w:ind w:left="720" w:hanging="360"/>
      </w:pPr>
      <w:rPr>
        <w:rFonts w:ascii="Calibri" w:eastAsia="Times New Roman"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6C02BB3"/>
    <w:multiLevelType w:val="hybridMultilevel"/>
    <w:tmpl w:val="A2C010F2"/>
    <w:lvl w:ilvl="0" w:tplc="3D8484BC">
      <w:numFmt w:val="bullet"/>
      <w:lvlText w:val="-"/>
      <w:lvlJc w:val="left"/>
      <w:pPr>
        <w:ind w:left="1080" w:hanging="360"/>
      </w:pPr>
      <w:rPr>
        <w:rFonts w:ascii="Calibri" w:eastAsiaTheme="minorHAnsi" w:hAnsi="Calibri" w:cs="AZGCaspari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0A824118"/>
    <w:multiLevelType w:val="hybridMultilevel"/>
    <w:tmpl w:val="FD5431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C0C66E9"/>
    <w:multiLevelType w:val="hybridMultilevel"/>
    <w:tmpl w:val="8430995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0F932D65"/>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3734932"/>
    <w:multiLevelType w:val="hybridMultilevel"/>
    <w:tmpl w:val="7B8AED1E"/>
    <w:lvl w:ilvl="0" w:tplc="69021268">
      <w:numFmt w:val="bullet"/>
      <w:lvlText w:val="-"/>
      <w:lvlJc w:val="left"/>
      <w:pPr>
        <w:ind w:left="1068" w:hanging="360"/>
      </w:pPr>
      <w:rPr>
        <w:rFonts w:ascii="Calibri" w:eastAsia="Times New Roman" w:hAnsi="Calibri" w:cs="Aria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nsid w:val="19D069F0"/>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D66050F"/>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3802ADC"/>
    <w:multiLevelType w:val="hybridMultilevel"/>
    <w:tmpl w:val="C3A65F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46E0CDE"/>
    <w:multiLevelType w:val="hybridMultilevel"/>
    <w:tmpl w:val="80EA2292"/>
    <w:lvl w:ilvl="0" w:tplc="9D12234E">
      <w:start w:val="1"/>
      <w:numFmt w:val="bullet"/>
      <w:pStyle w:val="Opsommingstreepje"/>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0214CF"/>
    <w:multiLevelType w:val="hybridMultilevel"/>
    <w:tmpl w:val="D80E1358"/>
    <w:lvl w:ilvl="0" w:tplc="69021268">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01864BB"/>
    <w:multiLevelType w:val="hybridMultilevel"/>
    <w:tmpl w:val="7AF209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18B094F"/>
    <w:multiLevelType w:val="hybridMultilevel"/>
    <w:tmpl w:val="BA86426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6C63D6F"/>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7C161C8"/>
    <w:multiLevelType w:val="hybridMultilevel"/>
    <w:tmpl w:val="172AE830"/>
    <w:lvl w:ilvl="0" w:tplc="3D8484BC">
      <w:numFmt w:val="bullet"/>
      <w:lvlText w:val="-"/>
      <w:lvlJc w:val="left"/>
      <w:pPr>
        <w:ind w:left="1068" w:hanging="360"/>
      </w:pPr>
      <w:rPr>
        <w:rFonts w:ascii="Calibri" w:eastAsiaTheme="minorHAnsi" w:hAnsi="Calibri" w:cs="AZGCaspariT"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nsid w:val="5FF87A05"/>
    <w:multiLevelType w:val="hybridMultilevel"/>
    <w:tmpl w:val="F39AEB54"/>
    <w:lvl w:ilvl="0" w:tplc="773E29B0">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8107473"/>
    <w:multiLevelType w:val="hybridMultilevel"/>
    <w:tmpl w:val="85DE15A0"/>
    <w:lvl w:ilvl="0" w:tplc="69021268">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CDC756E"/>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13E2DE1"/>
    <w:multiLevelType w:val="hybridMultilevel"/>
    <w:tmpl w:val="5CF829AC"/>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6DF09A3"/>
    <w:multiLevelType w:val="hybridMultilevel"/>
    <w:tmpl w:val="3A507A7E"/>
    <w:lvl w:ilvl="0" w:tplc="69021268">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6EF0CC9"/>
    <w:multiLevelType w:val="hybridMultilevel"/>
    <w:tmpl w:val="8E76C9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0"/>
  </w:num>
  <w:num w:numId="3">
    <w:abstractNumId w:val="15"/>
  </w:num>
  <w:num w:numId="4">
    <w:abstractNumId w:val="19"/>
  </w:num>
  <w:num w:numId="5">
    <w:abstractNumId w:val="13"/>
  </w:num>
  <w:num w:numId="6">
    <w:abstractNumId w:val="14"/>
  </w:num>
  <w:num w:numId="7">
    <w:abstractNumId w:val="3"/>
  </w:num>
  <w:num w:numId="8">
    <w:abstractNumId w:val="7"/>
  </w:num>
  <w:num w:numId="9">
    <w:abstractNumId w:val="20"/>
  </w:num>
  <w:num w:numId="10">
    <w:abstractNumId w:val="1"/>
  </w:num>
  <w:num w:numId="11">
    <w:abstractNumId w:val="8"/>
  </w:num>
  <w:num w:numId="12">
    <w:abstractNumId w:val="22"/>
  </w:num>
  <w:num w:numId="13">
    <w:abstractNumId w:val="10"/>
  </w:num>
  <w:num w:numId="14">
    <w:abstractNumId w:val="23"/>
  </w:num>
  <w:num w:numId="15">
    <w:abstractNumId w:val="21"/>
  </w:num>
  <w:num w:numId="16">
    <w:abstractNumId w:val="5"/>
  </w:num>
  <w:num w:numId="17">
    <w:abstractNumId w:val="17"/>
  </w:num>
  <w:num w:numId="18">
    <w:abstractNumId w:val="4"/>
  </w:num>
  <w:num w:numId="19">
    <w:abstractNumId w:val="11"/>
  </w:num>
  <w:num w:numId="20">
    <w:abstractNumId w:val="9"/>
  </w:num>
  <w:num w:numId="21">
    <w:abstractNumId w:val="6"/>
  </w:num>
  <w:num w:numId="22">
    <w:abstractNumId w:val="18"/>
  </w:num>
  <w:num w:numId="23">
    <w:abstractNumId w:val="16"/>
  </w:num>
  <w:num w:numId="24">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C36"/>
    <w:rsid w:val="00006997"/>
    <w:rsid w:val="00027262"/>
    <w:rsid w:val="00081D79"/>
    <w:rsid w:val="00083E84"/>
    <w:rsid w:val="0008767D"/>
    <w:rsid w:val="00107445"/>
    <w:rsid w:val="00146B26"/>
    <w:rsid w:val="00166559"/>
    <w:rsid w:val="001F0115"/>
    <w:rsid w:val="00207C50"/>
    <w:rsid w:val="00213A9C"/>
    <w:rsid w:val="00246F66"/>
    <w:rsid w:val="002530D0"/>
    <w:rsid w:val="002560C5"/>
    <w:rsid w:val="00275310"/>
    <w:rsid w:val="00277B1F"/>
    <w:rsid w:val="00331ACC"/>
    <w:rsid w:val="003A52E8"/>
    <w:rsid w:val="004561AB"/>
    <w:rsid w:val="004A6A9A"/>
    <w:rsid w:val="004C7CE4"/>
    <w:rsid w:val="00544AB1"/>
    <w:rsid w:val="00551AB7"/>
    <w:rsid w:val="005A2C49"/>
    <w:rsid w:val="005C6719"/>
    <w:rsid w:val="00611E89"/>
    <w:rsid w:val="00627039"/>
    <w:rsid w:val="0064426E"/>
    <w:rsid w:val="006B4440"/>
    <w:rsid w:val="00771C49"/>
    <w:rsid w:val="007940A3"/>
    <w:rsid w:val="007A7C4C"/>
    <w:rsid w:val="00807B77"/>
    <w:rsid w:val="00885C36"/>
    <w:rsid w:val="008978F0"/>
    <w:rsid w:val="008A5B30"/>
    <w:rsid w:val="008D3EBD"/>
    <w:rsid w:val="008E1CEE"/>
    <w:rsid w:val="008E6D6C"/>
    <w:rsid w:val="00903CF7"/>
    <w:rsid w:val="009318CD"/>
    <w:rsid w:val="00977024"/>
    <w:rsid w:val="009805D5"/>
    <w:rsid w:val="0099466B"/>
    <w:rsid w:val="00997B31"/>
    <w:rsid w:val="00A24278"/>
    <w:rsid w:val="00A30F7F"/>
    <w:rsid w:val="00A31921"/>
    <w:rsid w:val="00A33232"/>
    <w:rsid w:val="00A33CB9"/>
    <w:rsid w:val="00AE6F9D"/>
    <w:rsid w:val="00B17CA2"/>
    <w:rsid w:val="00B24579"/>
    <w:rsid w:val="00B61058"/>
    <w:rsid w:val="00BD064D"/>
    <w:rsid w:val="00BF5BB5"/>
    <w:rsid w:val="00C37A1B"/>
    <w:rsid w:val="00C4076D"/>
    <w:rsid w:val="00D31AA8"/>
    <w:rsid w:val="00D56B4D"/>
    <w:rsid w:val="00D643C4"/>
    <w:rsid w:val="00D94B5B"/>
    <w:rsid w:val="00DA0202"/>
    <w:rsid w:val="00DE64D8"/>
    <w:rsid w:val="00E0400F"/>
    <w:rsid w:val="00E1568D"/>
    <w:rsid w:val="00E944FD"/>
    <w:rsid w:val="00EE38ED"/>
    <w:rsid w:val="00F132DF"/>
    <w:rsid w:val="00F25E1A"/>
    <w:rsid w:val="00FB07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C59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0712"/>
    <w:pPr>
      <w:spacing w:after="40"/>
    </w:pPr>
    <w:rPr>
      <w:rFonts w:ascii="Calibri" w:hAnsi="Calibri"/>
      <w:color w:val="000000" w:themeColor="text1"/>
    </w:rPr>
  </w:style>
  <w:style w:type="paragraph" w:styleId="Kop1">
    <w:name w:val="heading 1"/>
    <w:basedOn w:val="Standaard"/>
    <w:next w:val="Standaard"/>
    <w:link w:val="Kop1Char"/>
    <w:autoRedefine/>
    <w:uiPriority w:val="9"/>
    <w:qFormat/>
    <w:rsid w:val="00107445"/>
    <w:pPr>
      <w:keepNext/>
      <w:keepLines/>
      <w:numPr>
        <w:numId w:val="22"/>
      </w:numPr>
      <w:spacing w:after="120"/>
      <w:outlineLvl w:val="0"/>
    </w:pPr>
    <w:rPr>
      <w:rFonts w:eastAsiaTheme="majorEastAsia" w:cstheme="majorBidi"/>
      <w:b/>
      <w:color w:val="003183"/>
      <w:sz w:val="40"/>
      <w:szCs w:val="32"/>
    </w:rPr>
  </w:style>
  <w:style w:type="paragraph" w:styleId="Kop2">
    <w:name w:val="heading 2"/>
    <w:basedOn w:val="Standaard"/>
    <w:next w:val="Standaard"/>
    <w:link w:val="Kop2Char"/>
    <w:autoRedefine/>
    <w:uiPriority w:val="9"/>
    <w:unhideWhenUsed/>
    <w:qFormat/>
    <w:rsid w:val="007940A3"/>
    <w:pPr>
      <w:keepNext/>
      <w:keepLines/>
      <w:spacing w:after="80"/>
      <w:outlineLvl w:val="1"/>
    </w:pPr>
    <w:rPr>
      <w:rFonts w:eastAsiaTheme="majorEastAsia" w:cstheme="majorBidi"/>
      <w:b/>
      <w:color w:val="003183"/>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7445"/>
    <w:rPr>
      <w:rFonts w:ascii="Calibri" w:eastAsiaTheme="majorEastAsia" w:hAnsi="Calibri" w:cstheme="majorBidi"/>
      <w:b/>
      <w:color w:val="003183"/>
      <w:sz w:val="40"/>
      <w:szCs w:val="32"/>
    </w:rPr>
  </w:style>
  <w:style w:type="paragraph" w:customStyle="1" w:styleId="Kopstandaard">
    <w:name w:val="Kop standaard"/>
    <w:basedOn w:val="Standaard"/>
    <w:next w:val="Standaard"/>
    <w:link w:val="KopstandaardChar"/>
    <w:autoRedefine/>
    <w:rsid w:val="00C37A1B"/>
    <w:pPr>
      <w:spacing w:line="280" w:lineRule="exact"/>
    </w:pPr>
    <w:rPr>
      <w:rFonts w:eastAsia="Times New Roman" w:cs="Times New Roman"/>
      <w:b/>
      <w:szCs w:val="24"/>
      <w:lang w:eastAsia="nl-NL"/>
    </w:rPr>
  </w:style>
  <w:style w:type="character" w:customStyle="1" w:styleId="KopstandaardChar">
    <w:name w:val="Kop standaard Char"/>
    <w:basedOn w:val="Standaardalinea-lettertype"/>
    <w:link w:val="Kopstandaard"/>
    <w:rsid w:val="00C37A1B"/>
    <w:rPr>
      <w:rFonts w:ascii="Calibri" w:eastAsia="Times New Roman" w:hAnsi="Calibri" w:cs="Times New Roman"/>
      <w:b/>
      <w:szCs w:val="24"/>
      <w:lang w:eastAsia="nl-NL"/>
    </w:rPr>
  </w:style>
  <w:style w:type="character" w:customStyle="1" w:styleId="Kop2Char">
    <w:name w:val="Kop 2 Char"/>
    <w:basedOn w:val="Standaardalinea-lettertype"/>
    <w:link w:val="Kop2"/>
    <w:uiPriority w:val="9"/>
    <w:rsid w:val="007940A3"/>
    <w:rPr>
      <w:rFonts w:eastAsiaTheme="majorEastAsia" w:cstheme="majorBidi"/>
      <w:b/>
      <w:color w:val="003183"/>
      <w:sz w:val="28"/>
      <w:szCs w:val="26"/>
    </w:rPr>
  </w:style>
  <w:style w:type="paragraph" w:styleId="Titel">
    <w:name w:val="Title"/>
    <w:next w:val="Standaard"/>
    <w:link w:val="TitelChar"/>
    <w:autoRedefine/>
    <w:uiPriority w:val="10"/>
    <w:qFormat/>
    <w:rsid w:val="007940A3"/>
    <w:pPr>
      <w:pBdr>
        <w:bottom w:val="single" w:sz="8" w:space="1" w:color="FF7D00"/>
      </w:pBdr>
      <w:spacing w:after="240" w:line="240" w:lineRule="auto"/>
      <w:contextualSpacing/>
      <w:jc w:val="both"/>
    </w:pPr>
    <w:rPr>
      <w:rFonts w:asciiTheme="majorHAnsi" w:eastAsiaTheme="majorEastAsia" w:hAnsiTheme="majorHAnsi" w:cstheme="majorBidi"/>
      <w:b/>
      <w:color w:val="003183"/>
      <w:spacing w:val="-10"/>
      <w:kern w:val="28"/>
      <w:sz w:val="56"/>
      <w:szCs w:val="56"/>
    </w:rPr>
  </w:style>
  <w:style w:type="character" w:customStyle="1" w:styleId="TitelChar">
    <w:name w:val="Titel Char"/>
    <w:basedOn w:val="Standaardalinea-lettertype"/>
    <w:link w:val="Titel"/>
    <w:uiPriority w:val="10"/>
    <w:rsid w:val="007940A3"/>
    <w:rPr>
      <w:rFonts w:asciiTheme="majorHAnsi" w:eastAsiaTheme="majorEastAsia" w:hAnsiTheme="majorHAnsi" w:cstheme="majorBidi"/>
      <w:b/>
      <w:color w:val="003183"/>
      <w:spacing w:val="-10"/>
      <w:kern w:val="28"/>
      <w:sz w:val="56"/>
      <w:szCs w:val="56"/>
    </w:rPr>
  </w:style>
  <w:style w:type="character" w:customStyle="1" w:styleId="Kop1Char1">
    <w:name w:val="Kop 1 Char1"/>
    <w:basedOn w:val="Standaardalinea-lettertype"/>
    <w:rsid w:val="00D643C4"/>
    <w:rPr>
      <w:rFonts w:eastAsiaTheme="majorEastAsia" w:cstheme="majorBidi"/>
      <w:b/>
      <w:bCs/>
      <w:color w:val="003183"/>
      <w:sz w:val="40"/>
      <w:szCs w:val="28"/>
    </w:rPr>
  </w:style>
  <w:style w:type="paragraph" w:styleId="Lijstalinea">
    <w:name w:val="List Paragraph"/>
    <w:basedOn w:val="Standaard"/>
    <w:uiPriority w:val="34"/>
    <w:qFormat/>
    <w:rsid w:val="00FB0712"/>
    <w:pPr>
      <w:ind w:left="720"/>
      <w:contextualSpacing/>
    </w:pPr>
  </w:style>
  <w:style w:type="paragraph" w:customStyle="1" w:styleId="Titeldocument">
    <w:name w:val="Titel document"/>
    <w:basedOn w:val="Standaard"/>
    <w:uiPriority w:val="99"/>
    <w:rsid w:val="00FB0712"/>
    <w:pPr>
      <w:tabs>
        <w:tab w:val="left" w:pos="394"/>
        <w:tab w:val="right" w:pos="9055"/>
      </w:tabs>
      <w:spacing w:before="60" w:after="60" w:line="240" w:lineRule="auto"/>
    </w:pPr>
    <w:rPr>
      <w:rFonts w:eastAsia="Times New Roman" w:cs="Times New Roman"/>
      <w:bCs/>
      <w:noProof/>
      <w:color w:val="003183"/>
      <w:sz w:val="40"/>
      <w:szCs w:val="24"/>
      <w:lang w:eastAsia="nl-NL"/>
    </w:rPr>
  </w:style>
  <w:style w:type="paragraph" w:styleId="Koptekst">
    <w:name w:val="header"/>
    <w:basedOn w:val="Standaard"/>
    <w:link w:val="KoptekstChar"/>
    <w:uiPriority w:val="99"/>
    <w:rsid w:val="00FB0712"/>
    <w:pPr>
      <w:tabs>
        <w:tab w:val="center" w:pos="4513"/>
        <w:tab w:val="right" w:pos="9026"/>
      </w:tabs>
      <w:spacing w:after="0" w:line="280" w:lineRule="exact"/>
    </w:pPr>
    <w:rPr>
      <w:rFonts w:eastAsia="Times New Roman" w:cs="Times New Roman"/>
      <w:szCs w:val="24"/>
      <w:lang w:eastAsia="nl-NL"/>
    </w:rPr>
  </w:style>
  <w:style w:type="character" w:customStyle="1" w:styleId="KoptekstChar">
    <w:name w:val="Koptekst Char"/>
    <w:basedOn w:val="Standaardalinea-lettertype"/>
    <w:link w:val="Koptekst"/>
    <w:uiPriority w:val="99"/>
    <w:rsid w:val="00FB0712"/>
    <w:rPr>
      <w:rFonts w:ascii="Calibri" w:eastAsia="Times New Roman" w:hAnsi="Calibri" w:cs="Times New Roman"/>
      <w:color w:val="000000" w:themeColor="text1"/>
      <w:szCs w:val="24"/>
      <w:lang w:eastAsia="nl-NL"/>
    </w:rPr>
  </w:style>
  <w:style w:type="paragraph" w:customStyle="1" w:styleId="TiteldocumentOranje">
    <w:name w:val="Titel document Oranje"/>
    <w:basedOn w:val="Titeldocument"/>
    <w:uiPriority w:val="99"/>
    <w:rsid w:val="00FB0712"/>
    <w:rPr>
      <w:color w:val="FF7D00"/>
    </w:rPr>
  </w:style>
  <w:style w:type="character" w:styleId="Tekstvantijdelijkeaanduiding">
    <w:name w:val="Placeholder Text"/>
    <w:basedOn w:val="Standaardalinea-lettertype"/>
    <w:uiPriority w:val="99"/>
    <w:semiHidden/>
    <w:rsid w:val="00FB0712"/>
    <w:rPr>
      <w:color w:val="808080"/>
    </w:rPr>
  </w:style>
  <w:style w:type="character" w:styleId="Hyperlink">
    <w:name w:val="Hyperlink"/>
    <w:basedOn w:val="Standaardalinea-lettertype"/>
    <w:uiPriority w:val="99"/>
    <w:rsid w:val="00FB0712"/>
    <w:rPr>
      <w:rFonts w:ascii="Calibri" w:hAnsi="Calibri" w:cs="Times New Roman"/>
      <w:color w:val="003183"/>
      <w:sz w:val="28"/>
      <w:u w:val="single"/>
    </w:rPr>
  </w:style>
  <w:style w:type="table" w:styleId="Tabelraster">
    <w:name w:val="Table Grid"/>
    <w:basedOn w:val="Standaardtabel"/>
    <w:rsid w:val="00FB0712"/>
    <w:pPr>
      <w:spacing w:after="0" w:line="280" w:lineRule="exac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0">
    <w:name w:val="koptekst"/>
    <w:basedOn w:val="Standaard"/>
    <w:uiPriority w:val="99"/>
    <w:rsid w:val="00FB0712"/>
    <w:pPr>
      <w:tabs>
        <w:tab w:val="left" w:pos="4111"/>
        <w:tab w:val="right" w:pos="9360"/>
      </w:tabs>
      <w:spacing w:after="0" w:line="280" w:lineRule="exact"/>
      <w:jc w:val="center"/>
    </w:pPr>
    <w:rPr>
      <w:rFonts w:eastAsia="Times New Roman" w:cs="Times New Roman"/>
      <w:i/>
      <w:color w:val="003183"/>
      <w:sz w:val="18"/>
      <w:szCs w:val="18"/>
      <w:lang w:eastAsia="nl-NL"/>
    </w:rPr>
  </w:style>
  <w:style w:type="paragraph" w:customStyle="1" w:styleId="voettekst">
    <w:name w:val="voettekst"/>
    <w:basedOn w:val="Standaard"/>
    <w:uiPriority w:val="99"/>
    <w:rsid w:val="00FB0712"/>
    <w:pPr>
      <w:spacing w:after="0" w:line="280" w:lineRule="exact"/>
      <w:jc w:val="center"/>
    </w:pPr>
    <w:rPr>
      <w:rFonts w:eastAsia="Times New Roman" w:cs="Times New Roman"/>
      <w:color w:val="003183"/>
      <w:sz w:val="18"/>
      <w:szCs w:val="18"/>
      <w:lang w:eastAsia="nl-NL"/>
    </w:rPr>
  </w:style>
  <w:style w:type="paragraph" w:styleId="Inhopg1">
    <w:name w:val="toc 1"/>
    <w:basedOn w:val="Standaard"/>
    <w:next w:val="Standaard"/>
    <w:autoRedefine/>
    <w:uiPriority w:val="39"/>
    <w:rsid w:val="00FB0712"/>
    <w:pPr>
      <w:tabs>
        <w:tab w:val="left" w:pos="709"/>
        <w:tab w:val="right" w:leader="dot" w:pos="9056"/>
      </w:tabs>
      <w:spacing w:after="120" w:line="280" w:lineRule="exact"/>
    </w:pPr>
    <w:rPr>
      <w:rFonts w:eastAsia="Times New Roman" w:cs="Times New Roman"/>
      <w:noProof/>
      <w:sz w:val="24"/>
      <w:szCs w:val="24"/>
      <w:lang w:eastAsia="nl-NL"/>
    </w:rPr>
  </w:style>
  <w:style w:type="paragraph" w:customStyle="1" w:styleId="Opsommingstreepje">
    <w:name w:val="Opsomming streepje"/>
    <w:basedOn w:val="Lijstalinea"/>
    <w:link w:val="OpsommingstreepjeChar"/>
    <w:qFormat/>
    <w:rsid w:val="00FB0712"/>
    <w:pPr>
      <w:numPr>
        <w:numId w:val="1"/>
      </w:numPr>
      <w:spacing w:after="0" w:line="280" w:lineRule="exact"/>
    </w:pPr>
    <w:rPr>
      <w:rFonts w:eastAsia="Times New Roman" w:cs="Times New Roman"/>
      <w:szCs w:val="24"/>
      <w:lang w:eastAsia="nl-NL"/>
    </w:rPr>
  </w:style>
  <w:style w:type="paragraph" w:customStyle="1" w:styleId="Vetstandaard">
    <w:name w:val="Vet standaard"/>
    <w:basedOn w:val="Standaard"/>
    <w:link w:val="VetstandaardChar"/>
    <w:qFormat/>
    <w:rsid w:val="00FB0712"/>
    <w:pPr>
      <w:spacing w:after="0" w:line="280" w:lineRule="exact"/>
    </w:pPr>
    <w:rPr>
      <w:rFonts w:eastAsia="Times New Roman" w:cs="Times New Roman"/>
      <w:b/>
      <w:szCs w:val="24"/>
      <w:lang w:eastAsia="nl-NL"/>
    </w:rPr>
  </w:style>
  <w:style w:type="character" w:customStyle="1" w:styleId="OpsommingstreepjeChar">
    <w:name w:val="Opsomming streepje Char"/>
    <w:basedOn w:val="Standaardalinea-lettertype"/>
    <w:link w:val="Opsommingstreepje"/>
    <w:rsid w:val="00FB0712"/>
    <w:rPr>
      <w:rFonts w:ascii="Calibri" w:eastAsia="Times New Roman" w:hAnsi="Calibri" w:cs="Times New Roman"/>
      <w:color w:val="000000" w:themeColor="text1"/>
      <w:szCs w:val="24"/>
      <w:lang w:eastAsia="nl-NL"/>
    </w:rPr>
  </w:style>
  <w:style w:type="character" w:customStyle="1" w:styleId="VetstandaardChar">
    <w:name w:val="Vet standaard Char"/>
    <w:basedOn w:val="Standaardalinea-lettertype"/>
    <w:link w:val="Vetstandaard"/>
    <w:rsid w:val="00FB0712"/>
    <w:rPr>
      <w:rFonts w:ascii="Calibri" w:eastAsia="Times New Roman" w:hAnsi="Calibri" w:cs="Times New Roman"/>
      <w:b/>
      <w:color w:val="000000" w:themeColor="text1"/>
      <w:szCs w:val="24"/>
      <w:lang w:eastAsia="nl-NL"/>
    </w:rPr>
  </w:style>
  <w:style w:type="paragraph" w:customStyle="1" w:styleId="KopInhoudsopgave">
    <w:name w:val="Kop Inhoudsopgave"/>
    <w:basedOn w:val="Standaard"/>
    <w:qFormat/>
    <w:rsid w:val="00FB0712"/>
    <w:pPr>
      <w:keepNext/>
      <w:spacing w:before="480" w:after="240" w:line="240" w:lineRule="auto"/>
      <w:outlineLvl w:val="0"/>
    </w:pPr>
    <w:rPr>
      <w:rFonts w:eastAsia="Times New Roman" w:cs="Times New Roman"/>
      <w:b/>
      <w:color w:val="003183"/>
      <w:sz w:val="40"/>
      <w:szCs w:val="24"/>
      <w:lang w:eastAsia="nl-NL"/>
    </w:rPr>
  </w:style>
  <w:style w:type="table" w:customStyle="1" w:styleId="Rastertabel4-Accent51">
    <w:name w:val="Rastertabel 4 - Accent 51"/>
    <w:basedOn w:val="Standaardtabel"/>
    <w:uiPriority w:val="49"/>
    <w:rsid w:val="00FB07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Voettekst0">
    <w:name w:val="footer"/>
    <w:basedOn w:val="Standaard"/>
    <w:link w:val="VoettekstChar"/>
    <w:uiPriority w:val="99"/>
    <w:unhideWhenUsed/>
    <w:rsid w:val="0064426E"/>
    <w:pPr>
      <w:tabs>
        <w:tab w:val="center" w:pos="4536"/>
        <w:tab w:val="right" w:pos="9072"/>
      </w:tabs>
      <w:spacing w:after="0" w:line="240" w:lineRule="auto"/>
    </w:pPr>
  </w:style>
  <w:style w:type="character" w:customStyle="1" w:styleId="VoettekstChar">
    <w:name w:val="Voettekst Char"/>
    <w:basedOn w:val="Standaardalinea-lettertype"/>
    <w:link w:val="Voettekst0"/>
    <w:uiPriority w:val="99"/>
    <w:rsid w:val="0064426E"/>
    <w:rPr>
      <w:rFonts w:ascii="Calibri" w:hAnsi="Calibri"/>
      <w:color w:val="000000" w:themeColor="text1"/>
    </w:rPr>
  </w:style>
  <w:style w:type="character" w:styleId="Zwaar">
    <w:name w:val="Strong"/>
    <w:basedOn w:val="Standaardalinea-lettertype"/>
    <w:uiPriority w:val="22"/>
    <w:qFormat/>
    <w:rsid w:val="00997B31"/>
    <w:rPr>
      <w:b/>
      <w:bCs/>
    </w:rPr>
  </w:style>
  <w:style w:type="paragraph" w:styleId="Ballontekst">
    <w:name w:val="Balloon Text"/>
    <w:basedOn w:val="Standaard"/>
    <w:link w:val="BallontekstChar"/>
    <w:uiPriority w:val="99"/>
    <w:semiHidden/>
    <w:unhideWhenUsed/>
    <w:rsid w:val="009318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18CD"/>
    <w:rPr>
      <w:rFonts w:ascii="Tahoma" w:hAnsi="Tahoma" w:cs="Tahoma"/>
      <w:color w:val="000000" w:themeColor="text1"/>
      <w:sz w:val="16"/>
      <w:szCs w:val="16"/>
    </w:rPr>
  </w:style>
  <w:style w:type="paragraph" w:styleId="Geenafstand">
    <w:name w:val="No Spacing"/>
    <w:uiPriority w:val="1"/>
    <w:qFormat/>
    <w:rsid w:val="00885C36"/>
    <w:pPr>
      <w:spacing w:after="0" w:line="240" w:lineRule="auto"/>
    </w:pPr>
    <w:rPr>
      <w:rFonts w:ascii="Calibri" w:hAnsi="Calibri"/>
      <w:color w:val="000000" w:themeColor="text1"/>
    </w:rPr>
  </w:style>
  <w:style w:type="paragraph" w:styleId="Plattetekst">
    <w:name w:val="Body Text"/>
    <w:basedOn w:val="Standaard"/>
    <w:link w:val="PlattetekstChar"/>
    <w:uiPriority w:val="99"/>
    <w:semiHidden/>
    <w:unhideWhenUsed/>
    <w:rsid w:val="00BD064D"/>
    <w:pPr>
      <w:spacing w:after="120"/>
    </w:pPr>
  </w:style>
  <w:style w:type="character" w:customStyle="1" w:styleId="PlattetekstChar">
    <w:name w:val="Platte tekst Char"/>
    <w:basedOn w:val="Standaardalinea-lettertype"/>
    <w:link w:val="Plattetekst"/>
    <w:uiPriority w:val="99"/>
    <w:semiHidden/>
    <w:rsid w:val="00BD064D"/>
    <w:rPr>
      <w:rFonts w:ascii="Calibri" w:hAnsi="Calibri"/>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0712"/>
    <w:pPr>
      <w:spacing w:after="40"/>
    </w:pPr>
    <w:rPr>
      <w:rFonts w:ascii="Calibri" w:hAnsi="Calibri"/>
      <w:color w:val="000000" w:themeColor="text1"/>
    </w:rPr>
  </w:style>
  <w:style w:type="paragraph" w:styleId="Kop1">
    <w:name w:val="heading 1"/>
    <w:basedOn w:val="Standaard"/>
    <w:next w:val="Standaard"/>
    <w:link w:val="Kop1Char"/>
    <w:autoRedefine/>
    <w:uiPriority w:val="9"/>
    <w:qFormat/>
    <w:rsid w:val="00107445"/>
    <w:pPr>
      <w:keepNext/>
      <w:keepLines/>
      <w:numPr>
        <w:numId w:val="22"/>
      </w:numPr>
      <w:spacing w:after="120"/>
      <w:outlineLvl w:val="0"/>
    </w:pPr>
    <w:rPr>
      <w:rFonts w:eastAsiaTheme="majorEastAsia" w:cstheme="majorBidi"/>
      <w:b/>
      <w:color w:val="003183"/>
      <w:sz w:val="40"/>
      <w:szCs w:val="32"/>
    </w:rPr>
  </w:style>
  <w:style w:type="paragraph" w:styleId="Kop2">
    <w:name w:val="heading 2"/>
    <w:basedOn w:val="Standaard"/>
    <w:next w:val="Standaard"/>
    <w:link w:val="Kop2Char"/>
    <w:autoRedefine/>
    <w:uiPriority w:val="9"/>
    <w:unhideWhenUsed/>
    <w:qFormat/>
    <w:rsid w:val="007940A3"/>
    <w:pPr>
      <w:keepNext/>
      <w:keepLines/>
      <w:spacing w:after="80"/>
      <w:outlineLvl w:val="1"/>
    </w:pPr>
    <w:rPr>
      <w:rFonts w:eastAsiaTheme="majorEastAsia" w:cstheme="majorBidi"/>
      <w:b/>
      <w:color w:val="003183"/>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7445"/>
    <w:rPr>
      <w:rFonts w:ascii="Calibri" w:eastAsiaTheme="majorEastAsia" w:hAnsi="Calibri" w:cstheme="majorBidi"/>
      <w:b/>
      <w:color w:val="003183"/>
      <w:sz w:val="40"/>
      <w:szCs w:val="32"/>
    </w:rPr>
  </w:style>
  <w:style w:type="paragraph" w:customStyle="1" w:styleId="Kopstandaard">
    <w:name w:val="Kop standaard"/>
    <w:basedOn w:val="Standaard"/>
    <w:next w:val="Standaard"/>
    <w:link w:val="KopstandaardChar"/>
    <w:autoRedefine/>
    <w:rsid w:val="00C37A1B"/>
    <w:pPr>
      <w:spacing w:line="280" w:lineRule="exact"/>
    </w:pPr>
    <w:rPr>
      <w:rFonts w:eastAsia="Times New Roman" w:cs="Times New Roman"/>
      <w:b/>
      <w:szCs w:val="24"/>
      <w:lang w:eastAsia="nl-NL"/>
    </w:rPr>
  </w:style>
  <w:style w:type="character" w:customStyle="1" w:styleId="KopstandaardChar">
    <w:name w:val="Kop standaard Char"/>
    <w:basedOn w:val="Standaardalinea-lettertype"/>
    <w:link w:val="Kopstandaard"/>
    <w:rsid w:val="00C37A1B"/>
    <w:rPr>
      <w:rFonts w:ascii="Calibri" w:eastAsia="Times New Roman" w:hAnsi="Calibri" w:cs="Times New Roman"/>
      <w:b/>
      <w:szCs w:val="24"/>
      <w:lang w:eastAsia="nl-NL"/>
    </w:rPr>
  </w:style>
  <w:style w:type="character" w:customStyle="1" w:styleId="Kop2Char">
    <w:name w:val="Kop 2 Char"/>
    <w:basedOn w:val="Standaardalinea-lettertype"/>
    <w:link w:val="Kop2"/>
    <w:uiPriority w:val="9"/>
    <w:rsid w:val="007940A3"/>
    <w:rPr>
      <w:rFonts w:eastAsiaTheme="majorEastAsia" w:cstheme="majorBidi"/>
      <w:b/>
      <w:color w:val="003183"/>
      <w:sz w:val="28"/>
      <w:szCs w:val="26"/>
    </w:rPr>
  </w:style>
  <w:style w:type="paragraph" w:styleId="Titel">
    <w:name w:val="Title"/>
    <w:next w:val="Standaard"/>
    <w:link w:val="TitelChar"/>
    <w:autoRedefine/>
    <w:uiPriority w:val="10"/>
    <w:qFormat/>
    <w:rsid w:val="007940A3"/>
    <w:pPr>
      <w:pBdr>
        <w:bottom w:val="single" w:sz="8" w:space="1" w:color="FF7D00"/>
      </w:pBdr>
      <w:spacing w:after="240" w:line="240" w:lineRule="auto"/>
      <w:contextualSpacing/>
      <w:jc w:val="both"/>
    </w:pPr>
    <w:rPr>
      <w:rFonts w:asciiTheme="majorHAnsi" w:eastAsiaTheme="majorEastAsia" w:hAnsiTheme="majorHAnsi" w:cstheme="majorBidi"/>
      <w:b/>
      <w:color w:val="003183"/>
      <w:spacing w:val="-10"/>
      <w:kern w:val="28"/>
      <w:sz w:val="56"/>
      <w:szCs w:val="56"/>
    </w:rPr>
  </w:style>
  <w:style w:type="character" w:customStyle="1" w:styleId="TitelChar">
    <w:name w:val="Titel Char"/>
    <w:basedOn w:val="Standaardalinea-lettertype"/>
    <w:link w:val="Titel"/>
    <w:uiPriority w:val="10"/>
    <w:rsid w:val="007940A3"/>
    <w:rPr>
      <w:rFonts w:asciiTheme="majorHAnsi" w:eastAsiaTheme="majorEastAsia" w:hAnsiTheme="majorHAnsi" w:cstheme="majorBidi"/>
      <w:b/>
      <w:color w:val="003183"/>
      <w:spacing w:val="-10"/>
      <w:kern w:val="28"/>
      <w:sz w:val="56"/>
      <w:szCs w:val="56"/>
    </w:rPr>
  </w:style>
  <w:style w:type="character" w:customStyle="1" w:styleId="Kop1Char1">
    <w:name w:val="Kop 1 Char1"/>
    <w:basedOn w:val="Standaardalinea-lettertype"/>
    <w:rsid w:val="00D643C4"/>
    <w:rPr>
      <w:rFonts w:eastAsiaTheme="majorEastAsia" w:cstheme="majorBidi"/>
      <w:b/>
      <w:bCs/>
      <w:color w:val="003183"/>
      <w:sz w:val="40"/>
      <w:szCs w:val="28"/>
    </w:rPr>
  </w:style>
  <w:style w:type="paragraph" w:styleId="Lijstalinea">
    <w:name w:val="List Paragraph"/>
    <w:basedOn w:val="Standaard"/>
    <w:uiPriority w:val="34"/>
    <w:qFormat/>
    <w:rsid w:val="00FB0712"/>
    <w:pPr>
      <w:ind w:left="720"/>
      <w:contextualSpacing/>
    </w:pPr>
  </w:style>
  <w:style w:type="paragraph" w:customStyle="1" w:styleId="Titeldocument">
    <w:name w:val="Titel document"/>
    <w:basedOn w:val="Standaard"/>
    <w:uiPriority w:val="99"/>
    <w:rsid w:val="00FB0712"/>
    <w:pPr>
      <w:tabs>
        <w:tab w:val="left" w:pos="394"/>
        <w:tab w:val="right" w:pos="9055"/>
      </w:tabs>
      <w:spacing w:before="60" w:after="60" w:line="240" w:lineRule="auto"/>
    </w:pPr>
    <w:rPr>
      <w:rFonts w:eastAsia="Times New Roman" w:cs="Times New Roman"/>
      <w:bCs/>
      <w:noProof/>
      <w:color w:val="003183"/>
      <w:sz w:val="40"/>
      <w:szCs w:val="24"/>
      <w:lang w:eastAsia="nl-NL"/>
    </w:rPr>
  </w:style>
  <w:style w:type="paragraph" w:styleId="Koptekst">
    <w:name w:val="header"/>
    <w:basedOn w:val="Standaard"/>
    <w:link w:val="KoptekstChar"/>
    <w:uiPriority w:val="99"/>
    <w:rsid w:val="00FB0712"/>
    <w:pPr>
      <w:tabs>
        <w:tab w:val="center" w:pos="4513"/>
        <w:tab w:val="right" w:pos="9026"/>
      </w:tabs>
      <w:spacing w:after="0" w:line="280" w:lineRule="exact"/>
    </w:pPr>
    <w:rPr>
      <w:rFonts w:eastAsia="Times New Roman" w:cs="Times New Roman"/>
      <w:szCs w:val="24"/>
      <w:lang w:eastAsia="nl-NL"/>
    </w:rPr>
  </w:style>
  <w:style w:type="character" w:customStyle="1" w:styleId="KoptekstChar">
    <w:name w:val="Koptekst Char"/>
    <w:basedOn w:val="Standaardalinea-lettertype"/>
    <w:link w:val="Koptekst"/>
    <w:uiPriority w:val="99"/>
    <w:rsid w:val="00FB0712"/>
    <w:rPr>
      <w:rFonts w:ascii="Calibri" w:eastAsia="Times New Roman" w:hAnsi="Calibri" w:cs="Times New Roman"/>
      <w:color w:val="000000" w:themeColor="text1"/>
      <w:szCs w:val="24"/>
      <w:lang w:eastAsia="nl-NL"/>
    </w:rPr>
  </w:style>
  <w:style w:type="paragraph" w:customStyle="1" w:styleId="TiteldocumentOranje">
    <w:name w:val="Titel document Oranje"/>
    <w:basedOn w:val="Titeldocument"/>
    <w:uiPriority w:val="99"/>
    <w:rsid w:val="00FB0712"/>
    <w:rPr>
      <w:color w:val="FF7D00"/>
    </w:rPr>
  </w:style>
  <w:style w:type="character" w:styleId="Tekstvantijdelijkeaanduiding">
    <w:name w:val="Placeholder Text"/>
    <w:basedOn w:val="Standaardalinea-lettertype"/>
    <w:uiPriority w:val="99"/>
    <w:semiHidden/>
    <w:rsid w:val="00FB0712"/>
    <w:rPr>
      <w:color w:val="808080"/>
    </w:rPr>
  </w:style>
  <w:style w:type="character" w:styleId="Hyperlink">
    <w:name w:val="Hyperlink"/>
    <w:basedOn w:val="Standaardalinea-lettertype"/>
    <w:uiPriority w:val="99"/>
    <w:rsid w:val="00FB0712"/>
    <w:rPr>
      <w:rFonts w:ascii="Calibri" w:hAnsi="Calibri" w:cs="Times New Roman"/>
      <w:color w:val="003183"/>
      <w:sz w:val="28"/>
      <w:u w:val="single"/>
    </w:rPr>
  </w:style>
  <w:style w:type="table" w:styleId="Tabelraster">
    <w:name w:val="Table Grid"/>
    <w:basedOn w:val="Standaardtabel"/>
    <w:rsid w:val="00FB0712"/>
    <w:pPr>
      <w:spacing w:after="0" w:line="280" w:lineRule="exac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0">
    <w:name w:val="koptekst"/>
    <w:basedOn w:val="Standaard"/>
    <w:uiPriority w:val="99"/>
    <w:rsid w:val="00FB0712"/>
    <w:pPr>
      <w:tabs>
        <w:tab w:val="left" w:pos="4111"/>
        <w:tab w:val="right" w:pos="9360"/>
      </w:tabs>
      <w:spacing w:after="0" w:line="280" w:lineRule="exact"/>
      <w:jc w:val="center"/>
    </w:pPr>
    <w:rPr>
      <w:rFonts w:eastAsia="Times New Roman" w:cs="Times New Roman"/>
      <w:i/>
      <w:color w:val="003183"/>
      <w:sz w:val="18"/>
      <w:szCs w:val="18"/>
      <w:lang w:eastAsia="nl-NL"/>
    </w:rPr>
  </w:style>
  <w:style w:type="paragraph" w:customStyle="1" w:styleId="voettekst">
    <w:name w:val="voettekst"/>
    <w:basedOn w:val="Standaard"/>
    <w:uiPriority w:val="99"/>
    <w:rsid w:val="00FB0712"/>
    <w:pPr>
      <w:spacing w:after="0" w:line="280" w:lineRule="exact"/>
      <w:jc w:val="center"/>
    </w:pPr>
    <w:rPr>
      <w:rFonts w:eastAsia="Times New Roman" w:cs="Times New Roman"/>
      <w:color w:val="003183"/>
      <w:sz w:val="18"/>
      <w:szCs w:val="18"/>
      <w:lang w:eastAsia="nl-NL"/>
    </w:rPr>
  </w:style>
  <w:style w:type="paragraph" w:styleId="Inhopg1">
    <w:name w:val="toc 1"/>
    <w:basedOn w:val="Standaard"/>
    <w:next w:val="Standaard"/>
    <w:autoRedefine/>
    <w:uiPriority w:val="39"/>
    <w:rsid w:val="00FB0712"/>
    <w:pPr>
      <w:tabs>
        <w:tab w:val="left" w:pos="709"/>
        <w:tab w:val="right" w:leader="dot" w:pos="9056"/>
      </w:tabs>
      <w:spacing w:after="120" w:line="280" w:lineRule="exact"/>
    </w:pPr>
    <w:rPr>
      <w:rFonts w:eastAsia="Times New Roman" w:cs="Times New Roman"/>
      <w:noProof/>
      <w:sz w:val="24"/>
      <w:szCs w:val="24"/>
      <w:lang w:eastAsia="nl-NL"/>
    </w:rPr>
  </w:style>
  <w:style w:type="paragraph" w:customStyle="1" w:styleId="Opsommingstreepje">
    <w:name w:val="Opsomming streepje"/>
    <w:basedOn w:val="Lijstalinea"/>
    <w:link w:val="OpsommingstreepjeChar"/>
    <w:qFormat/>
    <w:rsid w:val="00FB0712"/>
    <w:pPr>
      <w:numPr>
        <w:numId w:val="1"/>
      </w:numPr>
      <w:spacing w:after="0" w:line="280" w:lineRule="exact"/>
    </w:pPr>
    <w:rPr>
      <w:rFonts w:eastAsia="Times New Roman" w:cs="Times New Roman"/>
      <w:szCs w:val="24"/>
      <w:lang w:eastAsia="nl-NL"/>
    </w:rPr>
  </w:style>
  <w:style w:type="paragraph" w:customStyle="1" w:styleId="Vetstandaard">
    <w:name w:val="Vet standaard"/>
    <w:basedOn w:val="Standaard"/>
    <w:link w:val="VetstandaardChar"/>
    <w:qFormat/>
    <w:rsid w:val="00FB0712"/>
    <w:pPr>
      <w:spacing w:after="0" w:line="280" w:lineRule="exact"/>
    </w:pPr>
    <w:rPr>
      <w:rFonts w:eastAsia="Times New Roman" w:cs="Times New Roman"/>
      <w:b/>
      <w:szCs w:val="24"/>
      <w:lang w:eastAsia="nl-NL"/>
    </w:rPr>
  </w:style>
  <w:style w:type="character" w:customStyle="1" w:styleId="OpsommingstreepjeChar">
    <w:name w:val="Opsomming streepje Char"/>
    <w:basedOn w:val="Standaardalinea-lettertype"/>
    <w:link w:val="Opsommingstreepje"/>
    <w:rsid w:val="00FB0712"/>
    <w:rPr>
      <w:rFonts w:ascii="Calibri" w:eastAsia="Times New Roman" w:hAnsi="Calibri" w:cs="Times New Roman"/>
      <w:color w:val="000000" w:themeColor="text1"/>
      <w:szCs w:val="24"/>
      <w:lang w:eastAsia="nl-NL"/>
    </w:rPr>
  </w:style>
  <w:style w:type="character" w:customStyle="1" w:styleId="VetstandaardChar">
    <w:name w:val="Vet standaard Char"/>
    <w:basedOn w:val="Standaardalinea-lettertype"/>
    <w:link w:val="Vetstandaard"/>
    <w:rsid w:val="00FB0712"/>
    <w:rPr>
      <w:rFonts w:ascii="Calibri" w:eastAsia="Times New Roman" w:hAnsi="Calibri" w:cs="Times New Roman"/>
      <w:b/>
      <w:color w:val="000000" w:themeColor="text1"/>
      <w:szCs w:val="24"/>
      <w:lang w:eastAsia="nl-NL"/>
    </w:rPr>
  </w:style>
  <w:style w:type="paragraph" w:customStyle="1" w:styleId="KopInhoudsopgave">
    <w:name w:val="Kop Inhoudsopgave"/>
    <w:basedOn w:val="Standaard"/>
    <w:qFormat/>
    <w:rsid w:val="00FB0712"/>
    <w:pPr>
      <w:keepNext/>
      <w:spacing w:before="480" w:after="240" w:line="240" w:lineRule="auto"/>
      <w:outlineLvl w:val="0"/>
    </w:pPr>
    <w:rPr>
      <w:rFonts w:eastAsia="Times New Roman" w:cs="Times New Roman"/>
      <w:b/>
      <w:color w:val="003183"/>
      <w:sz w:val="40"/>
      <w:szCs w:val="24"/>
      <w:lang w:eastAsia="nl-NL"/>
    </w:rPr>
  </w:style>
  <w:style w:type="table" w:customStyle="1" w:styleId="Rastertabel4-Accent51">
    <w:name w:val="Rastertabel 4 - Accent 51"/>
    <w:basedOn w:val="Standaardtabel"/>
    <w:uiPriority w:val="49"/>
    <w:rsid w:val="00FB07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Voettekst0">
    <w:name w:val="footer"/>
    <w:basedOn w:val="Standaard"/>
    <w:link w:val="VoettekstChar"/>
    <w:uiPriority w:val="99"/>
    <w:unhideWhenUsed/>
    <w:rsid w:val="0064426E"/>
    <w:pPr>
      <w:tabs>
        <w:tab w:val="center" w:pos="4536"/>
        <w:tab w:val="right" w:pos="9072"/>
      </w:tabs>
      <w:spacing w:after="0" w:line="240" w:lineRule="auto"/>
    </w:pPr>
  </w:style>
  <w:style w:type="character" w:customStyle="1" w:styleId="VoettekstChar">
    <w:name w:val="Voettekst Char"/>
    <w:basedOn w:val="Standaardalinea-lettertype"/>
    <w:link w:val="Voettekst0"/>
    <w:uiPriority w:val="99"/>
    <w:rsid w:val="0064426E"/>
    <w:rPr>
      <w:rFonts w:ascii="Calibri" w:hAnsi="Calibri"/>
      <w:color w:val="000000" w:themeColor="text1"/>
    </w:rPr>
  </w:style>
  <w:style w:type="character" w:styleId="Zwaar">
    <w:name w:val="Strong"/>
    <w:basedOn w:val="Standaardalinea-lettertype"/>
    <w:uiPriority w:val="22"/>
    <w:qFormat/>
    <w:rsid w:val="00997B31"/>
    <w:rPr>
      <w:b/>
      <w:bCs/>
    </w:rPr>
  </w:style>
  <w:style w:type="paragraph" w:styleId="Ballontekst">
    <w:name w:val="Balloon Text"/>
    <w:basedOn w:val="Standaard"/>
    <w:link w:val="BallontekstChar"/>
    <w:uiPriority w:val="99"/>
    <w:semiHidden/>
    <w:unhideWhenUsed/>
    <w:rsid w:val="009318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18CD"/>
    <w:rPr>
      <w:rFonts w:ascii="Tahoma" w:hAnsi="Tahoma" w:cs="Tahoma"/>
      <w:color w:val="000000" w:themeColor="text1"/>
      <w:sz w:val="16"/>
      <w:szCs w:val="16"/>
    </w:rPr>
  </w:style>
  <w:style w:type="paragraph" w:styleId="Geenafstand">
    <w:name w:val="No Spacing"/>
    <w:uiPriority w:val="1"/>
    <w:qFormat/>
    <w:rsid w:val="00885C36"/>
    <w:pPr>
      <w:spacing w:after="0" w:line="240" w:lineRule="auto"/>
    </w:pPr>
    <w:rPr>
      <w:rFonts w:ascii="Calibri" w:hAnsi="Calibri"/>
      <w:color w:val="000000" w:themeColor="text1"/>
    </w:rPr>
  </w:style>
  <w:style w:type="paragraph" w:styleId="Plattetekst">
    <w:name w:val="Body Text"/>
    <w:basedOn w:val="Standaard"/>
    <w:link w:val="PlattetekstChar"/>
    <w:uiPriority w:val="99"/>
    <w:semiHidden/>
    <w:unhideWhenUsed/>
    <w:rsid w:val="00BD064D"/>
    <w:pPr>
      <w:spacing w:after="120"/>
    </w:pPr>
  </w:style>
  <w:style w:type="character" w:customStyle="1" w:styleId="PlattetekstChar">
    <w:name w:val="Platte tekst Char"/>
    <w:basedOn w:val="Standaardalinea-lettertype"/>
    <w:link w:val="Plattetekst"/>
    <w:uiPriority w:val="99"/>
    <w:semiHidden/>
    <w:rsid w:val="00BD064D"/>
    <w:rPr>
      <w:rFonts w:ascii="Calibri" w:hAnsi="Calibr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wenckebachinstituut.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SoNH\Projecten\Omzetting%20modules\Algemeen\Module%202017-2018.dotx" TargetMode="Externa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23F7D5-F35D-47A7-B02E-4D2BFC38D1FD}" type="doc">
      <dgm:prSet loTypeId="urn:microsoft.com/office/officeart/2005/8/layout/pyramid1" loCatId="pyramid" qsTypeId="urn:microsoft.com/office/officeart/2005/8/quickstyle/simple3" qsCatId="simple" csTypeId="urn:microsoft.com/office/officeart/2005/8/colors/accent3_3" csCatId="accent3" phldr="1"/>
      <dgm:spPr/>
    </dgm:pt>
    <dgm:pt modelId="{BE06EFE8-5026-49A6-A20E-743759A84E32}">
      <dgm:prSet phldrT="[Tekst]" custT="1"/>
      <dgm:spPr/>
      <dgm:t>
        <a:bodyPr/>
        <a:lstStyle/>
        <a:p>
          <a:endParaRPr lang="nl-NL" sz="1600"/>
        </a:p>
        <a:p>
          <a:r>
            <a:rPr lang="nl-NL" sz="2000"/>
            <a:t>Doet</a:t>
          </a:r>
          <a:endParaRPr lang="nl-NL" sz="2600"/>
        </a:p>
      </dgm:t>
    </dgm:pt>
    <dgm:pt modelId="{7B205AE2-926D-490D-ABE7-011D83F6D164}" type="parTrans" cxnId="{0D01DEE3-08FD-4C9F-B925-84AFDC4EADFF}">
      <dgm:prSet/>
      <dgm:spPr/>
      <dgm:t>
        <a:bodyPr/>
        <a:lstStyle/>
        <a:p>
          <a:endParaRPr lang="nl-NL"/>
        </a:p>
      </dgm:t>
    </dgm:pt>
    <dgm:pt modelId="{8CC02491-69B5-49A7-9CA5-BE6605EC1437}" type="sibTrans" cxnId="{0D01DEE3-08FD-4C9F-B925-84AFDC4EADFF}">
      <dgm:prSet/>
      <dgm:spPr/>
      <dgm:t>
        <a:bodyPr/>
        <a:lstStyle/>
        <a:p>
          <a:endParaRPr lang="nl-NL"/>
        </a:p>
      </dgm:t>
    </dgm:pt>
    <dgm:pt modelId="{8CCAA40F-E2F3-4054-ABF2-02A3603F95A1}">
      <dgm:prSet phldrT="[Tekst]"/>
      <dgm:spPr/>
      <dgm:t>
        <a:bodyPr/>
        <a:lstStyle/>
        <a:p>
          <a:r>
            <a:rPr lang="nl-NL"/>
            <a:t>Laat zien</a:t>
          </a:r>
        </a:p>
      </dgm:t>
    </dgm:pt>
    <dgm:pt modelId="{47F3D5D0-D357-47A2-BE7B-A601F7FC9469}" type="parTrans" cxnId="{A8339CA8-CB85-4A40-9D90-38520204D61B}">
      <dgm:prSet/>
      <dgm:spPr/>
      <dgm:t>
        <a:bodyPr/>
        <a:lstStyle/>
        <a:p>
          <a:endParaRPr lang="nl-NL"/>
        </a:p>
      </dgm:t>
    </dgm:pt>
    <dgm:pt modelId="{D62F49F7-683E-47CE-87DD-249123724586}" type="sibTrans" cxnId="{A8339CA8-CB85-4A40-9D90-38520204D61B}">
      <dgm:prSet/>
      <dgm:spPr/>
      <dgm:t>
        <a:bodyPr/>
        <a:lstStyle/>
        <a:p>
          <a:endParaRPr lang="nl-NL"/>
        </a:p>
      </dgm:t>
    </dgm:pt>
    <dgm:pt modelId="{89447536-C731-42AA-A082-F6FEF46BEC40}">
      <dgm:prSet phldrT="[Tekst]"/>
      <dgm:spPr/>
      <dgm:t>
        <a:bodyPr/>
        <a:lstStyle/>
        <a:p>
          <a:r>
            <a:rPr lang="nl-NL"/>
            <a:t>Weet hoe</a:t>
          </a:r>
        </a:p>
      </dgm:t>
    </dgm:pt>
    <dgm:pt modelId="{88DF5676-A76F-4E2E-95CD-F1719F47C1AB}" type="parTrans" cxnId="{22CDFE54-6AC8-4C97-8213-F269B676974B}">
      <dgm:prSet/>
      <dgm:spPr/>
      <dgm:t>
        <a:bodyPr/>
        <a:lstStyle/>
        <a:p>
          <a:endParaRPr lang="nl-NL"/>
        </a:p>
      </dgm:t>
    </dgm:pt>
    <dgm:pt modelId="{AD226278-1187-4E8D-9103-0C96DD1D93EB}" type="sibTrans" cxnId="{22CDFE54-6AC8-4C97-8213-F269B676974B}">
      <dgm:prSet/>
      <dgm:spPr/>
      <dgm:t>
        <a:bodyPr/>
        <a:lstStyle/>
        <a:p>
          <a:endParaRPr lang="nl-NL"/>
        </a:p>
      </dgm:t>
    </dgm:pt>
    <dgm:pt modelId="{4BB54A1B-DC31-4A33-B796-5881DF4160C7}">
      <dgm:prSet phldrT="[Tekst]"/>
      <dgm:spPr/>
      <dgm:t>
        <a:bodyPr/>
        <a:lstStyle/>
        <a:p>
          <a:r>
            <a:rPr lang="nl-NL"/>
            <a:t>Weet</a:t>
          </a:r>
        </a:p>
      </dgm:t>
    </dgm:pt>
    <dgm:pt modelId="{F09E6CBF-2E23-4BB7-BCD7-E15E5EFC0543}" type="parTrans" cxnId="{8A643464-B8AB-45C0-9DC5-81C78A0267BD}">
      <dgm:prSet/>
      <dgm:spPr/>
      <dgm:t>
        <a:bodyPr/>
        <a:lstStyle/>
        <a:p>
          <a:endParaRPr lang="nl-NL"/>
        </a:p>
      </dgm:t>
    </dgm:pt>
    <dgm:pt modelId="{7071CF7E-F455-4B62-88A2-074F1B8549E5}" type="sibTrans" cxnId="{8A643464-B8AB-45C0-9DC5-81C78A0267BD}">
      <dgm:prSet/>
      <dgm:spPr/>
      <dgm:t>
        <a:bodyPr/>
        <a:lstStyle/>
        <a:p>
          <a:endParaRPr lang="nl-NL"/>
        </a:p>
      </dgm:t>
    </dgm:pt>
    <dgm:pt modelId="{CB6DED55-559F-4A01-B3D4-B8EA9F753B3E}" type="pres">
      <dgm:prSet presAssocID="{C223F7D5-F35D-47A7-B02E-4D2BFC38D1FD}" presName="Name0" presStyleCnt="0">
        <dgm:presLayoutVars>
          <dgm:dir/>
          <dgm:animLvl val="lvl"/>
          <dgm:resizeHandles val="exact"/>
        </dgm:presLayoutVars>
      </dgm:prSet>
      <dgm:spPr/>
    </dgm:pt>
    <dgm:pt modelId="{2FF9EB24-C203-4B8B-8710-E360AE1CA781}" type="pres">
      <dgm:prSet presAssocID="{BE06EFE8-5026-49A6-A20E-743759A84E32}" presName="Name8" presStyleCnt="0"/>
      <dgm:spPr/>
    </dgm:pt>
    <dgm:pt modelId="{86AA3DDA-72DD-45F5-85E5-3C0B6ABD8699}" type="pres">
      <dgm:prSet presAssocID="{BE06EFE8-5026-49A6-A20E-743759A84E32}" presName="level" presStyleLbl="node1" presStyleIdx="0" presStyleCnt="4" custScaleX="102183">
        <dgm:presLayoutVars>
          <dgm:chMax val="1"/>
          <dgm:bulletEnabled val="1"/>
        </dgm:presLayoutVars>
      </dgm:prSet>
      <dgm:spPr/>
      <dgm:t>
        <a:bodyPr/>
        <a:lstStyle/>
        <a:p>
          <a:endParaRPr lang="nl-NL"/>
        </a:p>
      </dgm:t>
    </dgm:pt>
    <dgm:pt modelId="{9F2D2BC4-3EE5-46B8-8603-EEC4B2918052}" type="pres">
      <dgm:prSet presAssocID="{BE06EFE8-5026-49A6-A20E-743759A84E32}" presName="levelTx" presStyleLbl="revTx" presStyleIdx="0" presStyleCnt="0">
        <dgm:presLayoutVars>
          <dgm:chMax val="1"/>
          <dgm:bulletEnabled val="1"/>
        </dgm:presLayoutVars>
      </dgm:prSet>
      <dgm:spPr/>
      <dgm:t>
        <a:bodyPr/>
        <a:lstStyle/>
        <a:p>
          <a:endParaRPr lang="nl-NL"/>
        </a:p>
      </dgm:t>
    </dgm:pt>
    <dgm:pt modelId="{578489FE-2AEE-4C7E-BD7E-A2B7A7F800D3}" type="pres">
      <dgm:prSet presAssocID="{8CCAA40F-E2F3-4054-ABF2-02A3603F95A1}" presName="Name8" presStyleCnt="0"/>
      <dgm:spPr/>
    </dgm:pt>
    <dgm:pt modelId="{13B23C6D-A679-4C0C-BEB2-36795F5D5C02}" type="pres">
      <dgm:prSet presAssocID="{8CCAA40F-E2F3-4054-ABF2-02A3603F95A1}" presName="level" presStyleLbl="node1" presStyleIdx="1" presStyleCnt="4" custScaleY="76119">
        <dgm:presLayoutVars>
          <dgm:chMax val="1"/>
          <dgm:bulletEnabled val="1"/>
        </dgm:presLayoutVars>
      </dgm:prSet>
      <dgm:spPr/>
      <dgm:t>
        <a:bodyPr/>
        <a:lstStyle/>
        <a:p>
          <a:endParaRPr lang="nl-NL"/>
        </a:p>
      </dgm:t>
    </dgm:pt>
    <dgm:pt modelId="{6DCE8AC5-F563-4CCC-B613-698CF3524F62}" type="pres">
      <dgm:prSet presAssocID="{8CCAA40F-E2F3-4054-ABF2-02A3603F95A1}" presName="levelTx" presStyleLbl="revTx" presStyleIdx="0" presStyleCnt="0">
        <dgm:presLayoutVars>
          <dgm:chMax val="1"/>
          <dgm:bulletEnabled val="1"/>
        </dgm:presLayoutVars>
      </dgm:prSet>
      <dgm:spPr/>
      <dgm:t>
        <a:bodyPr/>
        <a:lstStyle/>
        <a:p>
          <a:endParaRPr lang="nl-NL"/>
        </a:p>
      </dgm:t>
    </dgm:pt>
    <dgm:pt modelId="{829BB97A-B380-4AC1-8A8E-F1D1CA9AD927}" type="pres">
      <dgm:prSet presAssocID="{89447536-C731-42AA-A082-F6FEF46BEC40}" presName="Name8" presStyleCnt="0"/>
      <dgm:spPr/>
    </dgm:pt>
    <dgm:pt modelId="{4166DEA7-8896-4EF1-929C-A5A11C9FF6DD}" type="pres">
      <dgm:prSet presAssocID="{89447536-C731-42AA-A082-F6FEF46BEC40}" presName="level" presStyleLbl="node1" presStyleIdx="2" presStyleCnt="4">
        <dgm:presLayoutVars>
          <dgm:chMax val="1"/>
          <dgm:bulletEnabled val="1"/>
        </dgm:presLayoutVars>
      </dgm:prSet>
      <dgm:spPr/>
      <dgm:t>
        <a:bodyPr/>
        <a:lstStyle/>
        <a:p>
          <a:endParaRPr lang="nl-NL"/>
        </a:p>
      </dgm:t>
    </dgm:pt>
    <dgm:pt modelId="{FA183823-DB88-460B-9AB3-32BFF386D289}" type="pres">
      <dgm:prSet presAssocID="{89447536-C731-42AA-A082-F6FEF46BEC40}" presName="levelTx" presStyleLbl="revTx" presStyleIdx="0" presStyleCnt="0">
        <dgm:presLayoutVars>
          <dgm:chMax val="1"/>
          <dgm:bulletEnabled val="1"/>
        </dgm:presLayoutVars>
      </dgm:prSet>
      <dgm:spPr/>
      <dgm:t>
        <a:bodyPr/>
        <a:lstStyle/>
        <a:p>
          <a:endParaRPr lang="nl-NL"/>
        </a:p>
      </dgm:t>
    </dgm:pt>
    <dgm:pt modelId="{DEEF071E-BEA1-4482-AD89-CFE35C95FFA1}" type="pres">
      <dgm:prSet presAssocID="{4BB54A1B-DC31-4A33-B796-5881DF4160C7}" presName="Name8" presStyleCnt="0"/>
      <dgm:spPr/>
    </dgm:pt>
    <dgm:pt modelId="{C230BC69-7F20-48A3-BBBD-BCAB6F22E9EB}" type="pres">
      <dgm:prSet presAssocID="{4BB54A1B-DC31-4A33-B796-5881DF4160C7}" presName="level" presStyleLbl="node1" presStyleIdx="3" presStyleCnt="4">
        <dgm:presLayoutVars>
          <dgm:chMax val="1"/>
          <dgm:bulletEnabled val="1"/>
        </dgm:presLayoutVars>
      </dgm:prSet>
      <dgm:spPr/>
      <dgm:t>
        <a:bodyPr/>
        <a:lstStyle/>
        <a:p>
          <a:endParaRPr lang="nl-NL"/>
        </a:p>
      </dgm:t>
    </dgm:pt>
    <dgm:pt modelId="{782E55EC-A5A7-4E1F-AC93-E3AFE12DBC7D}" type="pres">
      <dgm:prSet presAssocID="{4BB54A1B-DC31-4A33-B796-5881DF4160C7}" presName="levelTx" presStyleLbl="revTx" presStyleIdx="0" presStyleCnt="0">
        <dgm:presLayoutVars>
          <dgm:chMax val="1"/>
          <dgm:bulletEnabled val="1"/>
        </dgm:presLayoutVars>
      </dgm:prSet>
      <dgm:spPr/>
      <dgm:t>
        <a:bodyPr/>
        <a:lstStyle/>
        <a:p>
          <a:endParaRPr lang="nl-NL"/>
        </a:p>
      </dgm:t>
    </dgm:pt>
  </dgm:ptLst>
  <dgm:cxnLst>
    <dgm:cxn modelId="{F5AF75FB-BDF3-43A5-B211-94FE7E99E751}" type="presOf" srcId="{8CCAA40F-E2F3-4054-ABF2-02A3603F95A1}" destId="{13B23C6D-A679-4C0C-BEB2-36795F5D5C02}" srcOrd="0" destOrd="0" presId="urn:microsoft.com/office/officeart/2005/8/layout/pyramid1"/>
    <dgm:cxn modelId="{FFD92D14-5B2E-451C-86C3-51994393A375}" type="presOf" srcId="{8CCAA40F-E2F3-4054-ABF2-02A3603F95A1}" destId="{6DCE8AC5-F563-4CCC-B613-698CF3524F62}" srcOrd="1" destOrd="0" presId="urn:microsoft.com/office/officeart/2005/8/layout/pyramid1"/>
    <dgm:cxn modelId="{A8339CA8-CB85-4A40-9D90-38520204D61B}" srcId="{C223F7D5-F35D-47A7-B02E-4D2BFC38D1FD}" destId="{8CCAA40F-E2F3-4054-ABF2-02A3603F95A1}" srcOrd="1" destOrd="0" parTransId="{47F3D5D0-D357-47A2-BE7B-A601F7FC9469}" sibTransId="{D62F49F7-683E-47CE-87DD-249123724586}"/>
    <dgm:cxn modelId="{AA2A23F0-8DE6-467F-B062-9C96475ABCAB}" type="presOf" srcId="{BE06EFE8-5026-49A6-A20E-743759A84E32}" destId="{9F2D2BC4-3EE5-46B8-8603-EEC4B2918052}" srcOrd="1" destOrd="0" presId="urn:microsoft.com/office/officeart/2005/8/layout/pyramid1"/>
    <dgm:cxn modelId="{2B2280DE-C563-46A0-B6DE-BA3C43C35F3C}" type="presOf" srcId="{4BB54A1B-DC31-4A33-B796-5881DF4160C7}" destId="{782E55EC-A5A7-4E1F-AC93-E3AFE12DBC7D}" srcOrd="1" destOrd="0" presId="urn:microsoft.com/office/officeart/2005/8/layout/pyramid1"/>
    <dgm:cxn modelId="{8A643464-B8AB-45C0-9DC5-81C78A0267BD}" srcId="{C223F7D5-F35D-47A7-B02E-4D2BFC38D1FD}" destId="{4BB54A1B-DC31-4A33-B796-5881DF4160C7}" srcOrd="3" destOrd="0" parTransId="{F09E6CBF-2E23-4BB7-BCD7-E15E5EFC0543}" sibTransId="{7071CF7E-F455-4B62-88A2-074F1B8549E5}"/>
    <dgm:cxn modelId="{81CDD00A-E210-4060-954E-19F0996FC03B}" type="presOf" srcId="{BE06EFE8-5026-49A6-A20E-743759A84E32}" destId="{86AA3DDA-72DD-45F5-85E5-3C0B6ABD8699}" srcOrd="0" destOrd="0" presId="urn:microsoft.com/office/officeart/2005/8/layout/pyramid1"/>
    <dgm:cxn modelId="{0D01DEE3-08FD-4C9F-B925-84AFDC4EADFF}" srcId="{C223F7D5-F35D-47A7-B02E-4D2BFC38D1FD}" destId="{BE06EFE8-5026-49A6-A20E-743759A84E32}" srcOrd="0" destOrd="0" parTransId="{7B205AE2-926D-490D-ABE7-011D83F6D164}" sibTransId="{8CC02491-69B5-49A7-9CA5-BE6605EC1437}"/>
    <dgm:cxn modelId="{9E7EC5C5-100F-47D0-8404-4421A396C5E5}" type="presOf" srcId="{4BB54A1B-DC31-4A33-B796-5881DF4160C7}" destId="{C230BC69-7F20-48A3-BBBD-BCAB6F22E9EB}" srcOrd="0" destOrd="0" presId="urn:microsoft.com/office/officeart/2005/8/layout/pyramid1"/>
    <dgm:cxn modelId="{4B378F60-7296-4895-BB7F-EB9FED4A7D65}" type="presOf" srcId="{89447536-C731-42AA-A082-F6FEF46BEC40}" destId="{FA183823-DB88-460B-9AB3-32BFF386D289}" srcOrd="1" destOrd="0" presId="urn:microsoft.com/office/officeart/2005/8/layout/pyramid1"/>
    <dgm:cxn modelId="{D946E2B6-4C0D-4655-B02A-2683CE181C42}" type="presOf" srcId="{C223F7D5-F35D-47A7-B02E-4D2BFC38D1FD}" destId="{CB6DED55-559F-4A01-B3D4-B8EA9F753B3E}" srcOrd="0" destOrd="0" presId="urn:microsoft.com/office/officeart/2005/8/layout/pyramid1"/>
    <dgm:cxn modelId="{22CDFE54-6AC8-4C97-8213-F269B676974B}" srcId="{C223F7D5-F35D-47A7-B02E-4D2BFC38D1FD}" destId="{89447536-C731-42AA-A082-F6FEF46BEC40}" srcOrd="2" destOrd="0" parTransId="{88DF5676-A76F-4E2E-95CD-F1719F47C1AB}" sibTransId="{AD226278-1187-4E8D-9103-0C96DD1D93EB}"/>
    <dgm:cxn modelId="{ED8E2ACE-33D1-47F4-AA28-F42395D656A0}" type="presOf" srcId="{89447536-C731-42AA-A082-F6FEF46BEC40}" destId="{4166DEA7-8896-4EF1-929C-A5A11C9FF6DD}" srcOrd="0" destOrd="0" presId="urn:microsoft.com/office/officeart/2005/8/layout/pyramid1"/>
    <dgm:cxn modelId="{279F4553-F742-4968-8705-DF8B4F69488F}" type="presParOf" srcId="{CB6DED55-559F-4A01-B3D4-B8EA9F753B3E}" destId="{2FF9EB24-C203-4B8B-8710-E360AE1CA781}" srcOrd="0" destOrd="0" presId="urn:microsoft.com/office/officeart/2005/8/layout/pyramid1"/>
    <dgm:cxn modelId="{48194019-6CA6-43AC-A638-2F0A87521B07}" type="presParOf" srcId="{2FF9EB24-C203-4B8B-8710-E360AE1CA781}" destId="{86AA3DDA-72DD-45F5-85E5-3C0B6ABD8699}" srcOrd="0" destOrd="0" presId="urn:microsoft.com/office/officeart/2005/8/layout/pyramid1"/>
    <dgm:cxn modelId="{8D64B4A2-18BB-46C5-A6C5-89F2B786A04D}" type="presParOf" srcId="{2FF9EB24-C203-4B8B-8710-E360AE1CA781}" destId="{9F2D2BC4-3EE5-46B8-8603-EEC4B2918052}" srcOrd="1" destOrd="0" presId="urn:microsoft.com/office/officeart/2005/8/layout/pyramid1"/>
    <dgm:cxn modelId="{FA9150D2-56AD-4FE9-8C04-0714BE8368D8}" type="presParOf" srcId="{CB6DED55-559F-4A01-B3D4-B8EA9F753B3E}" destId="{578489FE-2AEE-4C7E-BD7E-A2B7A7F800D3}" srcOrd="1" destOrd="0" presId="urn:microsoft.com/office/officeart/2005/8/layout/pyramid1"/>
    <dgm:cxn modelId="{39250C6A-8D36-43CE-A988-5375F8D57895}" type="presParOf" srcId="{578489FE-2AEE-4C7E-BD7E-A2B7A7F800D3}" destId="{13B23C6D-A679-4C0C-BEB2-36795F5D5C02}" srcOrd="0" destOrd="0" presId="urn:microsoft.com/office/officeart/2005/8/layout/pyramid1"/>
    <dgm:cxn modelId="{59344B36-5648-4A43-A02D-95A5190014E4}" type="presParOf" srcId="{578489FE-2AEE-4C7E-BD7E-A2B7A7F800D3}" destId="{6DCE8AC5-F563-4CCC-B613-698CF3524F62}" srcOrd="1" destOrd="0" presId="urn:microsoft.com/office/officeart/2005/8/layout/pyramid1"/>
    <dgm:cxn modelId="{F7E847F5-DB47-421E-A807-0A3ADAC2611C}" type="presParOf" srcId="{CB6DED55-559F-4A01-B3D4-B8EA9F753B3E}" destId="{829BB97A-B380-4AC1-8A8E-F1D1CA9AD927}" srcOrd="2" destOrd="0" presId="urn:microsoft.com/office/officeart/2005/8/layout/pyramid1"/>
    <dgm:cxn modelId="{22562960-D350-48E4-9C95-DE69FD66CFD2}" type="presParOf" srcId="{829BB97A-B380-4AC1-8A8E-F1D1CA9AD927}" destId="{4166DEA7-8896-4EF1-929C-A5A11C9FF6DD}" srcOrd="0" destOrd="0" presId="urn:microsoft.com/office/officeart/2005/8/layout/pyramid1"/>
    <dgm:cxn modelId="{A6DD69E8-1555-4D54-A97B-381CDBB587E2}" type="presParOf" srcId="{829BB97A-B380-4AC1-8A8E-F1D1CA9AD927}" destId="{FA183823-DB88-460B-9AB3-32BFF386D289}" srcOrd="1" destOrd="0" presId="urn:microsoft.com/office/officeart/2005/8/layout/pyramid1"/>
    <dgm:cxn modelId="{D2DDE302-1CFC-43D3-87EA-849E5E39E78A}" type="presParOf" srcId="{CB6DED55-559F-4A01-B3D4-B8EA9F753B3E}" destId="{DEEF071E-BEA1-4482-AD89-CFE35C95FFA1}" srcOrd="3" destOrd="0" presId="urn:microsoft.com/office/officeart/2005/8/layout/pyramid1"/>
    <dgm:cxn modelId="{DCF56F6E-FBE5-4017-AB60-E4CFD7E2B397}" type="presParOf" srcId="{DEEF071E-BEA1-4482-AD89-CFE35C95FFA1}" destId="{C230BC69-7F20-48A3-BBBD-BCAB6F22E9EB}" srcOrd="0" destOrd="0" presId="urn:microsoft.com/office/officeart/2005/8/layout/pyramid1"/>
    <dgm:cxn modelId="{94AFA0FF-DFCA-40F2-AED1-5335C72956F4}" type="presParOf" srcId="{DEEF071E-BEA1-4482-AD89-CFE35C95FFA1}" destId="{782E55EC-A5A7-4E1F-AC93-E3AFE12DBC7D}" srcOrd="1" destOrd="0" presId="urn:microsoft.com/office/officeart/2005/8/layout/pyramid1"/>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A3DDA-72DD-45F5-85E5-3C0B6ABD8699}">
      <dsp:nvSpPr>
        <dsp:cNvPr id="0" name=""/>
        <dsp:cNvSpPr/>
      </dsp:nvSpPr>
      <dsp:spPr>
        <a:xfrm>
          <a:off x="1064937" y="0"/>
          <a:ext cx="794480" cy="555034"/>
        </a:xfrm>
        <a:prstGeom prst="trapezoid">
          <a:avLst>
            <a:gd name="adj" fmla="val 70041"/>
          </a:avLst>
        </a:prstGeom>
        <a:gradFill rotWithShape="0">
          <a:gsLst>
            <a:gs pos="0">
              <a:schemeClr val="accent3">
                <a:shade val="80000"/>
                <a:hueOff val="0"/>
                <a:satOff val="0"/>
                <a:lumOff val="0"/>
                <a:alphaOff val="0"/>
                <a:lumMod val="110000"/>
                <a:satMod val="105000"/>
                <a:tint val="67000"/>
              </a:schemeClr>
            </a:gs>
            <a:gs pos="50000">
              <a:schemeClr val="accent3">
                <a:shade val="80000"/>
                <a:hueOff val="0"/>
                <a:satOff val="0"/>
                <a:lumOff val="0"/>
                <a:alphaOff val="0"/>
                <a:lumMod val="105000"/>
                <a:satMod val="103000"/>
                <a:tint val="73000"/>
              </a:schemeClr>
            </a:gs>
            <a:gs pos="100000">
              <a:schemeClr val="accent3">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nl-NL" sz="1600" kern="1200"/>
        </a:p>
        <a:p>
          <a:pPr lvl="0" algn="ctr" defTabSz="711200">
            <a:lnSpc>
              <a:spcPct val="90000"/>
            </a:lnSpc>
            <a:spcBef>
              <a:spcPct val="0"/>
            </a:spcBef>
            <a:spcAft>
              <a:spcPct val="35000"/>
            </a:spcAft>
          </a:pPr>
          <a:r>
            <a:rPr lang="nl-NL" sz="2000" kern="1200"/>
            <a:t>Doet</a:t>
          </a:r>
          <a:endParaRPr lang="nl-NL" sz="2600" kern="1200"/>
        </a:p>
      </dsp:txBody>
      <dsp:txXfrm>
        <a:off x="1064937" y="0"/>
        <a:ext cx="794480" cy="555034"/>
      </dsp:txXfrm>
    </dsp:sp>
    <dsp:sp modelId="{13B23C6D-A679-4C0C-BEB2-36795F5D5C02}">
      <dsp:nvSpPr>
        <dsp:cNvPr id="0" name=""/>
        <dsp:cNvSpPr/>
      </dsp:nvSpPr>
      <dsp:spPr>
        <a:xfrm>
          <a:off x="777507" y="555034"/>
          <a:ext cx="1369339" cy="422487"/>
        </a:xfrm>
        <a:prstGeom prst="trapezoid">
          <a:avLst>
            <a:gd name="adj" fmla="val 70041"/>
          </a:avLst>
        </a:prstGeom>
        <a:gradFill rotWithShape="0">
          <a:gsLst>
            <a:gs pos="0">
              <a:schemeClr val="accent3">
                <a:shade val="80000"/>
                <a:hueOff val="0"/>
                <a:satOff val="0"/>
                <a:lumOff val="6364"/>
                <a:alphaOff val="0"/>
                <a:lumMod val="110000"/>
                <a:satMod val="105000"/>
                <a:tint val="67000"/>
              </a:schemeClr>
            </a:gs>
            <a:gs pos="50000">
              <a:schemeClr val="accent3">
                <a:shade val="80000"/>
                <a:hueOff val="0"/>
                <a:satOff val="0"/>
                <a:lumOff val="6364"/>
                <a:alphaOff val="0"/>
                <a:lumMod val="105000"/>
                <a:satMod val="103000"/>
                <a:tint val="73000"/>
              </a:schemeClr>
            </a:gs>
            <a:gs pos="100000">
              <a:schemeClr val="accent3">
                <a:shade val="80000"/>
                <a:hueOff val="0"/>
                <a:satOff val="0"/>
                <a:lumOff val="636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nl-NL" sz="1800" kern="1200"/>
            <a:t>Laat zien</a:t>
          </a:r>
        </a:p>
      </dsp:txBody>
      <dsp:txXfrm>
        <a:off x="1017142" y="555034"/>
        <a:ext cx="890070" cy="422487"/>
      </dsp:txXfrm>
    </dsp:sp>
    <dsp:sp modelId="{4166DEA7-8896-4EF1-929C-A5A11C9FF6DD}">
      <dsp:nvSpPr>
        <dsp:cNvPr id="0" name=""/>
        <dsp:cNvSpPr/>
      </dsp:nvSpPr>
      <dsp:spPr>
        <a:xfrm>
          <a:off x="388753" y="977522"/>
          <a:ext cx="2146847" cy="555034"/>
        </a:xfrm>
        <a:prstGeom prst="trapezoid">
          <a:avLst>
            <a:gd name="adj" fmla="val 70041"/>
          </a:avLst>
        </a:prstGeom>
        <a:gradFill rotWithShape="0">
          <a:gsLst>
            <a:gs pos="0">
              <a:schemeClr val="accent3">
                <a:shade val="80000"/>
                <a:hueOff val="0"/>
                <a:satOff val="0"/>
                <a:lumOff val="12728"/>
                <a:alphaOff val="0"/>
                <a:lumMod val="110000"/>
                <a:satMod val="105000"/>
                <a:tint val="67000"/>
              </a:schemeClr>
            </a:gs>
            <a:gs pos="50000">
              <a:schemeClr val="accent3">
                <a:shade val="80000"/>
                <a:hueOff val="0"/>
                <a:satOff val="0"/>
                <a:lumOff val="12728"/>
                <a:alphaOff val="0"/>
                <a:lumMod val="105000"/>
                <a:satMod val="103000"/>
                <a:tint val="73000"/>
              </a:schemeClr>
            </a:gs>
            <a:gs pos="100000">
              <a:schemeClr val="accent3">
                <a:shade val="80000"/>
                <a:hueOff val="0"/>
                <a:satOff val="0"/>
                <a:lumOff val="127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nl-NL" sz="1800" kern="1200"/>
            <a:t>Weet hoe</a:t>
          </a:r>
        </a:p>
      </dsp:txBody>
      <dsp:txXfrm>
        <a:off x="764452" y="977522"/>
        <a:ext cx="1395450" cy="555034"/>
      </dsp:txXfrm>
    </dsp:sp>
    <dsp:sp modelId="{C230BC69-7F20-48A3-BBBD-BCAB6F22E9EB}">
      <dsp:nvSpPr>
        <dsp:cNvPr id="0" name=""/>
        <dsp:cNvSpPr/>
      </dsp:nvSpPr>
      <dsp:spPr>
        <a:xfrm>
          <a:off x="0" y="1532557"/>
          <a:ext cx="2924355" cy="555034"/>
        </a:xfrm>
        <a:prstGeom prst="trapezoid">
          <a:avLst>
            <a:gd name="adj" fmla="val 70041"/>
          </a:avLst>
        </a:prstGeom>
        <a:gradFill rotWithShape="0">
          <a:gsLst>
            <a:gs pos="0">
              <a:schemeClr val="accent3">
                <a:shade val="80000"/>
                <a:hueOff val="0"/>
                <a:satOff val="0"/>
                <a:lumOff val="19092"/>
                <a:alphaOff val="0"/>
                <a:lumMod val="110000"/>
                <a:satMod val="105000"/>
                <a:tint val="67000"/>
              </a:schemeClr>
            </a:gs>
            <a:gs pos="50000">
              <a:schemeClr val="accent3">
                <a:shade val="80000"/>
                <a:hueOff val="0"/>
                <a:satOff val="0"/>
                <a:lumOff val="19092"/>
                <a:alphaOff val="0"/>
                <a:lumMod val="105000"/>
                <a:satMod val="103000"/>
                <a:tint val="73000"/>
              </a:schemeClr>
            </a:gs>
            <a:gs pos="100000">
              <a:schemeClr val="accent3">
                <a:shade val="80000"/>
                <a:hueOff val="0"/>
                <a:satOff val="0"/>
                <a:lumOff val="1909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nl-NL" sz="1800" kern="1200"/>
            <a:t>Weet</a:t>
          </a:r>
        </a:p>
      </dsp:txBody>
      <dsp:txXfrm>
        <a:off x="511762" y="1532557"/>
        <a:ext cx="1900830" cy="55503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1307B8B9364FFDBD0FA3F89DD7E62E"/>
        <w:category>
          <w:name w:val="Algemeen"/>
          <w:gallery w:val="placeholder"/>
        </w:category>
        <w:types>
          <w:type w:val="bbPlcHdr"/>
        </w:types>
        <w:behaviors>
          <w:behavior w:val="content"/>
        </w:behaviors>
        <w:guid w:val="{71CD9A6E-B4F2-4DBA-9A5A-9EE9E21C6671}"/>
      </w:docPartPr>
      <w:docPartBody>
        <w:p w:rsidR="00D521B0" w:rsidRDefault="00D521B0" w:rsidP="00D521B0">
          <w:pPr>
            <w:pStyle w:val="161307B8B9364FFDBD0FA3F89DD7E62E"/>
          </w:pPr>
          <w:r w:rsidRPr="0001080C">
            <w:rPr>
              <w:rStyle w:val="Tekstvantijdelijkeaanduiding"/>
            </w:rPr>
            <w:t>Kies</w:t>
          </w:r>
          <w:r w:rsidRPr="00650993">
            <w:rPr>
              <w:rStyle w:val="Tekstvantijdelijkeaanduiding"/>
            </w:rPr>
            <w:t xml:space="preserve"> </w:t>
          </w:r>
        </w:p>
      </w:docPartBody>
    </w:docPart>
    <w:docPart>
      <w:docPartPr>
        <w:name w:val="B45C6B9D036045468FFF1BBA83F663DF"/>
        <w:category>
          <w:name w:val="Algemeen"/>
          <w:gallery w:val="placeholder"/>
        </w:category>
        <w:types>
          <w:type w:val="bbPlcHdr"/>
        </w:types>
        <w:behaviors>
          <w:behavior w:val="content"/>
        </w:behaviors>
        <w:guid w:val="{D1666F2A-D74A-429B-B3F7-4DA1572769B4}"/>
      </w:docPartPr>
      <w:docPartBody>
        <w:p w:rsidR="00D521B0" w:rsidRDefault="00D521B0" w:rsidP="00D521B0">
          <w:pPr>
            <w:pStyle w:val="B45C6B9D036045468FFF1BBA83F663DF"/>
          </w:pPr>
          <w:r>
            <w:rPr>
              <w:rStyle w:val="Tekstvantijdelijkeaanduiding"/>
            </w:rPr>
            <w:t>Maak keuze</w:t>
          </w:r>
        </w:p>
      </w:docPartBody>
    </w:docPart>
    <w:docPart>
      <w:docPartPr>
        <w:name w:val="FB27815763194BBC9CAA3E3F86D416A5"/>
        <w:category>
          <w:name w:val="Algemeen"/>
          <w:gallery w:val="placeholder"/>
        </w:category>
        <w:types>
          <w:type w:val="bbPlcHdr"/>
        </w:types>
        <w:behaviors>
          <w:behavior w:val="content"/>
        </w:behaviors>
        <w:guid w:val="{8751BDEB-EDF9-4CB1-8125-176F2369F845}"/>
      </w:docPartPr>
      <w:docPartBody>
        <w:p w:rsidR="00D521B0" w:rsidRDefault="00D521B0" w:rsidP="00D521B0">
          <w:pPr>
            <w:pStyle w:val="FB27815763194BBC9CAA3E3F86D416A5"/>
          </w:pPr>
          <w:r>
            <w:rPr>
              <w:rStyle w:val="Tekstvantijdelijkeaanduiding"/>
            </w:rPr>
            <w:t>Maak keuze</w:t>
          </w:r>
        </w:p>
      </w:docPartBody>
    </w:docPart>
    <w:docPart>
      <w:docPartPr>
        <w:name w:val="FCF1AD1892DB4507B41CD5A23740B64C"/>
        <w:category>
          <w:name w:val="Algemeen"/>
          <w:gallery w:val="placeholder"/>
        </w:category>
        <w:types>
          <w:type w:val="bbPlcHdr"/>
        </w:types>
        <w:behaviors>
          <w:behavior w:val="content"/>
        </w:behaviors>
        <w:guid w:val="{E823C244-3DB1-48A8-8EFE-E33CDD263284}"/>
      </w:docPartPr>
      <w:docPartBody>
        <w:p w:rsidR="00D521B0" w:rsidRDefault="00D521B0" w:rsidP="00D521B0">
          <w:pPr>
            <w:pStyle w:val="FCF1AD1892DB4507B41CD5A23740B64C"/>
          </w:pPr>
          <w:r w:rsidRPr="0001080C">
            <w:rPr>
              <w:rStyle w:val="Tekstvantijdelijkeaanduiding"/>
            </w:rPr>
            <w:t>Kies</w:t>
          </w:r>
          <w:r w:rsidRPr="00650993">
            <w:rPr>
              <w:rStyle w:val="Tekstvantijdelijkeaanduidi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ZGCaspariT">
    <w:altName w:val="Bell MT"/>
    <w:panose1 w:val="02000503040000020003"/>
    <w:charset w:val="00"/>
    <w:family w:val="auto"/>
    <w:pitch w:val="variable"/>
    <w:sig w:usb0="8000002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7AD"/>
    <w:rsid w:val="0016119F"/>
    <w:rsid w:val="0039580B"/>
    <w:rsid w:val="007C71A9"/>
    <w:rsid w:val="00D521B0"/>
    <w:rsid w:val="00DD17AD"/>
    <w:rsid w:val="00F45B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521B0"/>
    <w:rPr>
      <w:color w:val="808080"/>
    </w:rPr>
  </w:style>
  <w:style w:type="paragraph" w:customStyle="1" w:styleId="99D0A4CC66D249358E86E46B30DA8B39">
    <w:name w:val="99D0A4CC66D249358E86E46B30DA8B39"/>
  </w:style>
  <w:style w:type="paragraph" w:customStyle="1" w:styleId="2059A512D6014058A99DB80BF1DE3629">
    <w:name w:val="2059A512D6014058A99DB80BF1DE3629"/>
  </w:style>
  <w:style w:type="paragraph" w:customStyle="1" w:styleId="32AE7485B6354B89ABC0E1484816B019">
    <w:name w:val="32AE7485B6354B89ABC0E1484816B019"/>
  </w:style>
  <w:style w:type="paragraph" w:customStyle="1" w:styleId="57A88298372748BD88488487388513B1">
    <w:name w:val="57A88298372748BD88488487388513B1"/>
  </w:style>
  <w:style w:type="paragraph" w:customStyle="1" w:styleId="EEB5DBF5F19A4D3B872E04E9071C9D46">
    <w:name w:val="EEB5DBF5F19A4D3B872E04E9071C9D46"/>
  </w:style>
  <w:style w:type="paragraph" w:customStyle="1" w:styleId="9E5044E807AC462F8E437AE98F83E7EB">
    <w:name w:val="9E5044E807AC462F8E437AE98F83E7EB"/>
  </w:style>
  <w:style w:type="paragraph" w:customStyle="1" w:styleId="204B52EAFC8D4CA39745A2EAED7D5C8F">
    <w:name w:val="204B52EAFC8D4CA39745A2EAED7D5C8F"/>
  </w:style>
  <w:style w:type="paragraph" w:customStyle="1" w:styleId="46230A8E43FC4DD3B0259E4894820B98">
    <w:name w:val="46230A8E43FC4DD3B0259E4894820B98"/>
  </w:style>
  <w:style w:type="paragraph" w:customStyle="1" w:styleId="CF5DC8E89CB44AE883D5A1EC8098AB13">
    <w:name w:val="CF5DC8E89CB44AE883D5A1EC8098AB13"/>
  </w:style>
  <w:style w:type="paragraph" w:customStyle="1" w:styleId="0F4D4450649347A5A680D9CEB4FF134E">
    <w:name w:val="0F4D4450649347A5A680D9CEB4FF134E"/>
  </w:style>
  <w:style w:type="paragraph" w:customStyle="1" w:styleId="EA5147AB6697483382FBE14B4EFA9BFF">
    <w:name w:val="EA5147AB6697483382FBE14B4EFA9BFF"/>
  </w:style>
  <w:style w:type="paragraph" w:customStyle="1" w:styleId="78562BF0C1534444B3EE1F49941B8497">
    <w:name w:val="78562BF0C1534444B3EE1F49941B8497"/>
  </w:style>
  <w:style w:type="paragraph" w:customStyle="1" w:styleId="72D2870BAF1347E8B0A8ABF514E46336">
    <w:name w:val="72D2870BAF1347E8B0A8ABF514E46336"/>
  </w:style>
  <w:style w:type="paragraph" w:customStyle="1" w:styleId="CA520792C09445CCBAD500E06FB07087">
    <w:name w:val="CA520792C09445CCBAD500E06FB07087"/>
  </w:style>
  <w:style w:type="paragraph" w:customStyle="1" w:styleId="DF9E1293C3714FAD94C9A7E9B90A224E">
    <w:name w:val="DF9E1293C3714FAD94C9A7E9B90A224E"/>
  </w:style>
  <w:style w:type="paragraph" w:customStyle="1" w:styleId="C34CA8736CCA434EAF931A0DC80C28FD">
    <w:name w:val="C34CA8736CCA434EAF931A0DC80C28FD"/>
  </w:style>
  <w:style w:type="paragraph" w:customStyle="1" w:styleId="460CE08EAB0E47F8B7CD1C4BB6920A9F">
    <w:name w:val="460CE08EAB0E47F8B7CD1C4BB6920A9F"/>
  </w:style>
  <w:style w:type="paragraph" w:customStyle="1" w:styleId="5C0F433378FA46068D750A546D0B1508">
    <w:name w:val="5C0F433378FA46068D750A546D0B1508"/>
  </w:style>
  <w:style w:type="paragraph" w:customStyle="1" w:styleId="94878FB5BCEF436283946B9EA79BDBDC">
    <w:name w:val="94878FB5BCEF436283946B9EA79BDBDC"/>
  </w:style>
  <w:style w:type="paragraph" w:customStyle="1" w:styleId="60991F2014CA4D0A908D57B4841B5754">
    <w:name w:val="60991F2014CA4D0A908D57B4841B5754"/>
  </w:style>
  <w:style w:type="paragraph" w:customStyle="1" w:styleId="3E01E3D0B57A4F8E92816358F34D6439">
    <w:name w:val="3E01E3D0B57A4F8E92816358F34D6439"/>
  </w:style>
  <w:style w:type="paragraph" w:customStyle="1" w:styleId="F7EEEFC277B245DDAB0474793D88DD03">
    <w:name w:val="F7EEEFC277B245DDAB0474793D88DD03"/>
  </w:style>
  <w:style w:type="paragraph" w:customStyle="1" w:styleId="F68F401B0B9D40338191E2C9B8FF057A">
    <w:name w:val="F68F401B0B9D40338191E2C9B8FF057A"/>
  </w:style>
  <w:style w:type="paragraph" w:customStyle="1" w:styleId="F7E947A7CF554F8CA3B4848254B476E4">
    <w:name w:val="F7E947A7CF554F8CA3B4848254B476E4"/>
  </w:style>
  <w:style w:type="paragraph" w:customStyle="1" w:styleId="ECE9373A5B9B4BFEAD88C592D8357D33">
    <w:name w:val="ECE9373A5B9B4BFEAD88C592D8357D33"/>
  </w:style>
  <w:style w:type="paragraph" w:customStyle="1" w:styleId="1FEC730F559A45039AC382974DDE52DF">
    <w:name w:val="1FEC730F559A45039AC382974DDE52DF"/>
  </w:style>
  <w:style w:type="paragraph" w:customStyle="1" w:styleId="6D6F890E107F4DAF8B4BA3F98696B185">
    <w:name w:val="6D6F890E107F4DAF8B4BA3F98696B185"/>
  </w:style>
  <w:style w:type="paragraph" w:customStyle="1" w:styleId="3190021FFBE04E46BC8563B2635B8DA9">
    <w:name w:val="3190021FFBE04E46BC8563B2635B8DA9"/>
  </w:style>
  <w:style w:type="paragraph" w:customStyle="1" w:styleId="2B9052AC6767475ABC721D088855A8AA">
    <w:name w:val="2B9052AC6767475ABC721D088855A8AA"/>
  </w:style>
  <w:style w:type="paragraph" w:customStyle="1" w:styleId="8625C56B0A6B41D3964FBE9E538CE46A">
    <w:name w:val="8625C56B0A6B41D3964FBE9E538CE46A"/>
  </w:style>
  <w:style w:type="paragraph" w:customStyle="1" w:styleId="34FF8CA3631146C29789267471821719">
    <w:name w:val="34FF8CA3631146C29789267471821719"/>
  </w:style>
  <w:style w:type="paragraph" w:customStyle="1" w:styleId="367E683E75284A24B204742231D5C886">
    <w:name w:val="367E683E75284A24B204742231D5C886"/>
  </w:style>
  <w:style w:type="paragraph" w:customStyle="1" w:styleId="FAE1643501174D3B84FB1F1183F03C87">
    <w:name w:val="FAE1643501174D3B84FB1F1183F03C87"/>
  </w:style>
  <w:style w:type="paragraph" w:customStyle="1" w:styleId="0AF541543F67485F98C232D7CE4773C0">
    <w:name w:val="0AF541543F67485F98C232D7CE4773C0"/>
  </w:style>
  <w:style w:type="paragraph" w:customStyle="1" w:styleId="1779F83D86F7417B8BE0C40620BCFF6F">
    <w:name w:val="1779F83D86F7417B8BE0C40620BCFF6F"/>
  </w:style>
  <w:style w:type="paragraph" w:customStyle="1" w:styleId="7EE87DD52D2F430FBE93A9EE5F595D09">
    <w:name w:val="7EE87DD52D2F430FBE93A9EE5F595D09"/>
  </w:style>
  <w:style w:type="paragraph" w:customStyle="1" w:styleId="161307B8B9364FFDBD0FA3F89DD7E62E">
    <w:name w:val="161307B8B9364FFDBD0FA3F89DD7E62E"/>
    <w:rsid w:val="00D521B0"/>
  </w:style>
  <w:style w:type="paragraph" w:customStyle="1" w:styleId="B45C6B9D036045468FFF1BBA83F663DF">
    <w:name w:val="B45C6B9D036045468FFF1BBA83F663DF"/>
    <w:rsid w:val="00D521B0"/>
  </w:style>
  <w:style w:type="paragraph" w:customStyle="1" w:styleId="FB27815763194BBC9CAA3E3F86D416A5">
    <w:name w:val="FB27815763194BBC9CAA3E3F86D416A5"/>
    <w:rsid w:val="00D521B0"/>
  </w:style>
  <w:style w:type="paragraph" w:customStyle="1" w:styleId="FCF1AD1892DB4507B41CD5A23740B64C">
    <w:name w:val="FCF1AD1892DB4507B41CD5A23740B64C"/>
    <w:rsid w:val="00D521B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521B0"/>
    <w:rPr>
      <w:color w:val="808080"/>
    </w:rPr>
  </w:style>
  <w:style w:type="paragraph" w:customStyle="1" w:styleId="99D0A4CC66D249358E86E46B30DA8B39">
    <w:name w:val="99D0A4CC66D249358E86E46B30DA8B39"/>
  </w:style>
  <w:style w:type="paragraph" w:customStyle="1" w:styleId="2059A512D6014058A99DB80BF1DE3629">
    <w:name w:val="2059A512D6014058A99DB80BF1DE3629"/>
  </w:style>
  <w:style w:type="paragraph" w:customStyle="1" w:styleId="32AE7485B6354B89ABC0E1484816B019">
    <w:name w:val="32AE7485B6354B89ABC0E1484816B019"/>
  </w:style>
  <w:style w:type="paragraph" w:customStyle="1" w:styleId="57A88298372748BD88488487388513B1">
    <w:name w:val="57A88298372748BD88488487388513B1"/>
  </w:style>
  <w:style w:type="paragraph" w:customStyle="1" w:styleId="EEB5DBF5F19A4D3B872E04E9071C9D46">
    <w:name w:val="EEB5DBF5F19A4D3B872E04E9071C9D46"/>
  </w:style>
  <w:style w:type="paragraph" w:customStyle="1" w:styleId="9E5044E807AC462F8E437AE98F83E7EB">
    <w:name w:val="9E5044E807AC462F8E437AE98F83E7EB"/>
  </w:style>
  <w:style w:type="paragraph" w:customStyle="1" w:styleId="204B52EAFC8D4CA39745A2EAED7D5C8F">
    <w:name w:val="204B52EAFC8D4CA39745A2EAED7D5C8F"/>
  </w:style>
  <w:style w:type="paragraph" w:customStyle="1" w:styleId="46230A8E43FC4DD3B0259E4894820B98">
    <w:name w:val="46230A8E43FC4DD3B0259E4894820B98"/>
  </w:style>
  <w:style w:type="paragraph" w:customStyle="1" w:styleId="CF5DC8E89CB44AE883D5A1EC8098AB13">
    <w:name w:val="CF5DC8E89CB44AE883D5A1EC8098AB13"/>
  </w:style>
  <w:style w:type="paragraph" w:customStyle="1" w:styleId="0F4D4450649347A5A680D9CEB4FF134E">
    <w:name w:val="0F4D4450649347A5A680D9CEB4FF134E"/>
  </w:style>
  <w:style w:type="paragraph" w:customStyle="1" w:styleId="EA5147AB6697483382FBE14B4EFA9BFF">
    <w:name w:val="EA5147AB6697483382FBE14B4EFA9BFF"/>
  </w:style>
  <w:style w:type="paragraph" w:customStyle="1" w:styleId="78562BF0C1534444B3EE1F49941B8497">
    <w:name w:val="78562BF0C1534444B3EE1F49941B8497"/>
  </w:style>
  <w:style w:type="paragraph" w:customStyle="1" w:styleId="72D2870BAF1347E8B0A8ABF514E46336">
    <w:name w:val="72D2870BAF1347E8B0A8ABF514E46336"/>
  </w:style>
  <w:style w:type="paragraph" w:customStyle="1" w:styleId="CA520792C09445CCBAD500E06FB07087">
    <w:name w:val="CA520792C09445CCBAD500E06FB07087"/>
  </w:style>
  <w:style w:type="paragraph" w:customStyle="1" w:styleId="DF9E1293C3714FAD94C9A7E9B90A224E">
    <w:name w:val="DF9E1293C3714FAD94C9A7E9B90A224E"/>
  </w:style>
  <w:style w:type="paragraph" w:customStyle="1" w:styleId="C34CA8736CCA434EAF931A0DC80C28FD">
    <w:name w:val="C34CA8736CCA434EAF931A0DC80C28FD"/>
  </w:style>
  <w:style w:type="paragraph" w:customStyle="1" w:styleId="460CE08EAB0E47F8B7CD1C4BB6920A9F">
    <w:name w:val="460CE08EAB0E47F8B7CD1C4BB6920A9F"/>
  </w:style>
  <w:style w:type="paragraph" w:customStyle="1" w:styleId="5C0F433378FA46068D750A546D0B1508">
    <w:name w:val="5C0F433378FA46068D750A546D0B1508"/>
  </w:style>
  <w:style w:type="paragraph" w:customStyle="1" w:styleId="94878FB5BCEF436283946B9EA79BDBDC">
    <w:name w:val="94878FB5BCEF436283946B9EA79BDBDC"/>
  </w:style>
  <w:style w:type="paragraph" w:customStyle="1" w:styleId="60991F2014CA4D0A908D57B4841B5754">
    <w:name w:val="60991F2014CA4D0A908D57B4841B5754"/>
  </w:style>
  <w:style w:type="paragraph" w:customStyle="1" w:styleId="3E01E3D0B57A4F8E92816358F34D6439">
    <w:name w:val="3E01E3D0B57A4F8E92816358F34D6439"/>
  </w:style>
  <w:style w:type="paragraph" w:customStyle="1" w:styleId="F7EEEFC277B245DDAB0474793D88DD03">
    <w:name w:val="F7EEEFC277B245DDAB0474793D88DD03"/>
  </w:style>
  <w:style w:type="paragraph" w:customStyle="1" w:styleId="F68F401B0B9D40338191E2C9B8FF057A">
    <w:name w:val="F68F401B0B9D40338191E2C9B8FF057A"/>
  </w:style>
  <w:style w:type="paragraph" w:customStyle="1" w:styleId="F7E947A7CF554F8CA3B4848254B476E4">
    <w:name w:val="F7E947A7CF554F8CA3B4848254B476E4"/>
  </w:style>
  <w:style w:type="paragraph" w:customStyle="1" w:styleId="ECE9373A5B9B4BFEAD88C592D8357D33">
    <w:name w:val="ECE9373A5B9B4BFEAD88C592D8357D33"/>
  </w:style>
  <w:style w:type="paragraph" w:customStyle="1" w:styleId="1FEC730F559A45039AC382974DDE52DF">
    <w:name w:val="1FEC730F559A45039AC382974DDE52DF"/>
  </w:style>
  <w:style w:type="paragraph" w:customStyle="1" w:styleId="6D6F890E107F4DAF8B4BA3F98696B185">
    <w:name w:val="6D6F890E107F4DAF8B4BA3F98696B185"/>
  </w:style>
  <w:style w:type="paragraph" w:customStyle="1" w:styleId="3190021FFBE04E46BC8563B2635B8DA9">
    <w:name w:val="3190021FFBE04E46BC8563B2635B8DA9"/>
  </w:style>
  <w:style w:type="paragraph" w:customStyle="1" w:styleId="2B9052AC6767475ABC721D088855A8AA">
    <w:name w:val="2B9052AC6767475ABC721D088855A8AA"/>
  </w:style>
  <w:style w:type="paragraph" w:customStyle="1" w:styleId="8625C56B0A6B41D3964FBE9E538CE46A">
    <w:name w:val="8625C56B0A6B41D3964FBE9E538CE46A"/>
  </w:style>
  <w:style w:type="paragraph" w:customStyle="1" w:styleId="34FF8CA3631146C29789267471821719">
    <w:name w:val="34FF8CA3631146C29789267471821719"/>
  </w:style>
  <w:style w:type="paragraph" w:customStyle="1" w:styleId="367E683E75284A24B204742231D5C886">
    <w:name w:val="367E683E75284A24B204742231D5C886"/>
  </w:style>
  <w:style w:type="paragraph" w:customStyle="1" w:styleId="FAE1643501174D3B84FB1F1183F03C87">
    <w:name w:val="FAE1643501174D3B84FB1F1183F03C87"/>
  </w:style>
  <w:style w:type="paragraph" w:customStyle="1" w:styleId="0AF541543F67485F98C232D7CE4773C0">
    <w:name w:val="0AF541543F67485F98C232D7CE4773C0"/>
  </w:style>
  <w:style w:type="paragraph" w:customStyle="1" w:styleId="1779F83D86F7417B8BE0C40620BCFF6F">
    <w:name w:val="1779F83D86F7417B8BE0C40620BCFF6F"/>
  </w:style>
  <w:style w:type="paragraph" w:customStyle="1" w:styleId="7EE87DD52D2F430FBE93A9EE5F595D09">
    <w:name w:val="7EE87DD52D2F430FBE93A9EE5F595D09"/>
  </w:style>
  <w:style w:type="paragraph" w:customStyle="1" w:styleId="161307B8B9364FFDBD0FA3F89DD7E62E">
    <w:name w:val="161307B8B9364FFDBD0FA3F89DD7E62E"/>
    <w:rsid w:val="00D521B0"/>
  </w:style>
  <w:style w:type="paragraph" w:customStyle="1" w:styleId="B45C6B9D036045468FFF1BBA83F663DF">
    <w:name w:val="B45C6B9D036045468FFF1BBA83F663DF"/>
    <w:rsid w:val="00D521B0"/>
  </w:style>
  <w:style w:type="paragraph" w:customStyle="1" w:styleId="FB27815763194BBC9CAA3E3F86D416A5">
    <w:name w:val="FB27815763194BBC9CAA3E3F86D416A5"/>
    <w:rsid w:val="00D521B0"/>
  </w:style>
  <w:style w:type="paragraph" w:customStyle="1" w:styleId="FCF1AD1892DB4507B41CD5A23740B64C">
    <w:name w:val="FCF1AD1892DB4507B41CD5A23740B64C"/>
    <w:rsid w:val="00D521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90593-058C-4C51-AA44-8A7BCF66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Module 2017-2018.dotx</Template>
  <TotalTime>0</TotalTime>
  <Pages>19</Pages>
  <Words>4061</Words>
  <Characters>22338</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Universitair Medisch Centrum Groningen</Company>
  <LinksUpToDate>false</LinksUpToDate>
  <CharactersWithSpaces>26347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Steunenberg, TAH (bkk)</dc:creator>
  <cp:lastModifiedBy>Dijkstra, D</cp:lastModifiedBy>
  <cp:revision>3</cp:revision>
  <cp:lastPrinted>2017-07-13T19:26:00Z</cp:lastPrinted>
  <dcterms:created xsi:type="dcterms:W3CDTF">2018-06-22T14:45:00Z</dcterms:created>
  <dcterms:modified xsi:type="dcterms:W3CDTF">2018-06-22T14:46:00Z</dcterms:modified>
</cp:coreProperties>
</file>